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24CC" w:rsidRPr="00EC24B8" w:rsidRDefault="00C624CC" w:rsidP="00C624CC">
      <w:pPr>
        <w:rPr>
          <w:b/>
          <w:u w:val="single"/>
        </w:rPr>
      </w:pPr>
      <w:r w:rsidRPr="00EC24B8">
        <w:rPr>
          <w:b/>
          <w:u w:val="single"/>
        </w:rPr>
        <w:t xml:space="preserve">Уважаемые студенты выполните одну контрольную работу. Необходимо оформить согласно </w:t>
      </w:r>
    </w:p>
    <w:p w:rsidR="00C624CC" w:rsidRPr="00EC24B8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 w:rsidRPr="00EC24B8">
        <w:rPr>
          <w:b/>
          <w:u w:val="single"/>
        </w:rPr>
        <w:t xml:space="preserve"> 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ТРЕБОВАНИЯМ ПО ОФОРМЛЕНИЮ ПИСЬМЕННЫХ РАБОТ (РЕФЕРАТ, КОНТРОЛЬНАЯ РАБОТА, КУРСОВАЯ РАБОТА, ВЫПУСКНАЯ КВАЛИФИКАЦИОННАЯ РАБОТА)</w:t>
      </w:r>
    </w:p>
    <w:p w:rsidR="00C624CC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proofErr w:type="gramStart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оторые</w:t>
      </w:r>
      <w:proofErr w:type="gramEnd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размещены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на нашем сайте</w:t>
      </w:r>
      <w:r w:rsidR="00F51D9F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. </w:t>
      </w:r>
    </w:p>
    <w:p w:rsidR="009227E9" w:rsidRPr="00EC24B8" w:rsidRDefault="009227E9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Вариант 1</w:t>
      </w:r>
    </w:p>
    <w:p w:rsidR="00C624CC" w:rsidRPr="001A39E0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9628EB" w:rsidRDefault="009628EB" w:rsidP="009628EB">
      <w:pPr>
        <w:spacing w:line="273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КОНТРОЛЬНЫХ РАБОТ</w:t>
      </w:r>
      <w:r w:rsidR="00FD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628EB" w:rsidRPr="009466AB" w:rsidRDefault="009628EB" w:rsidP="009628E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1. Классификация особо опасных грузов (ООГ).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2. Кто выдаёт разрешение на перевозку ООГ?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3. Кто выдаёт разрешение на перевозку ядерных материалов?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. Кто подбирает лиц сопровождения ООГ?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. Кто выбирает и согласовывает маршрут перевозки ООГ?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. Сколько экземпляров у маршрута перевозки?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 информации об опасности при перевозке ООГ.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то такое код экстренных мер?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проведения погрузочно-разгрузочных работ ООГ.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№4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местам погрузки и выгрузки ООГ.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Разрешительная система на перевозку опасных грузов.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движения автотранспорта при перевозке ООГ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движения автотранспорта при перевозке ООГ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местам погрузки и выгрузки ООГ.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движения автотранспорта при перевозке ООГ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№6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C790D">
        <w:rPr>
          <w:rFonts w:ascii="Times New Roman" w:eastAsia="Times New Roman" w:hAnsi="Times New Roman" w:cs="Times New Roman"/>
          <w:sz w:val="24"/>
          <w:szCs w:val="24"/>
        </w:rPr>
        <w:t xml:space="preserve"> Подготовка персонала. 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B4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90D">
        <w:rPr>
          <w:rFonts w:ascii="Times New Roman" w:eastAsia="Times New Roman" w:hAnsi="Times New Roman" w:cs="Times New Roman"/>
          <w:sz w:val="24"/>
          <w:szCs w:val="24"/>
        </w:rPr>
        <w:t>Требования к персоналу, занятому перевозкой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экземпляров у маршрута перевозки?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включает план действий в аварийных ситуациях?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разрабатывает план действий?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запрещается перевозка баллонов со сжатым газом?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№8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1. Классификация особо опасных грузов (ООГ).</w:t>
      </w:r>
    </w:p>
    <w:p w:rsidR="009628EB" w:rsidRPr="009466A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2. Кто выдаёт разрешение на перевозку ООГ?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3. Кто выдаёт разрешение на перевозку ядерных материалов?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№9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перевозки взрывчатых материалов. Совместимость классов ВМ.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автомобилям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автотранспортной организации при перевозке ООГ. 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№10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1.Классы взрывчатых веществ</w:t>
      </w:r>
    </w:p>
    <w:p w:rsidR="009628EB" w:rsidRPr="00CB4C8F" w:rsidRDefault="009628EB" w:rsidP="009628EB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CB4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Разрешительная система при международных перевозках опасных грузов</w:t>
      </w:r>
    </w:p>
    <w:p w:rsidR="009628EB" w:rsidRPr="00CB4C8F" w:rsidRDefault="009628EB" w:rsidP="009628EB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4C8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B4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Лицензирование перевозок опасных грузов</w:t>
      </w:r>
    </w:p>
    <w:p w:rsidR="009628EB" w:rsidRDefault="009628EB" w:rsidP="0096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вариант№2</w:t>
      </w:r>
    </w:p>
    <w:p w:rsidR="009628EB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1.</w:t>
      </w:r>
      <w:r w:rsidR="00F51D9F" w:rsidRPr="009227E9">
        <w:rPr>
          <w:color w:val="222222"/>
        </w:rPr>
        <w:t>Значение Правил перевозок опасных грузов по железным дорогам, их применение.</w:t>
      </w:r>
    </w:p>
    <w:p w:rsidR="00F51D9F" w:rsidRPr="009227E9" w:rsidRDefault="00F51D9F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 xml:space="preserve">2. Какие грузы относятся к </w:t>
      </w:r>
      <w:proofErr w:type="gramStart"/>
      <w:r w:rsidRPr="009227E9">
        <w:rPr>
          <w:color w:val="222222"/>
        </w:rPr>
        <w:t>опасным</w:t>
      </w:r>
      <w:proofErr w:type="gramEnd"/>
      <w:r w:rsidRPr="009227E9">
        <w:rPr>
          <w:color w:val="222222"/>
        </w:rPr>
        <w:t>? Приведите их классификацию.</w:t>
      </w:r>
    </w:p>
    <w:p w:rsidR="00F51D9F" w:rsidRPr="009227E9" w:rsidRDefault="00F51D9F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3. Кат опасные грузы допускаются к перевозкам по железным дорогам, на каких условиях?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</w:t>
      </w:r>
    </w:p>
    <w:p w:rsidR="00F51D9F" w:rsidRPr="009227E9" w:rsidRDefault="009227E9" w:rsidP="009227E9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Особенности оформления документов при предъявлении грузоотправителем опасного груза к перевозке?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Какие опасные грузы перевозятся с сопровождением? Обязанности проводников, сопровождающих опасные грузы.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</w:t>
      </w:r>
      <w:r w:rsidR="00F51D9F" w:rsidRPr="009227E9">
        <w:rPr>
          <w:color w:val="222222"/>
        </w:rPr>
        <w:t>. Требования к таре и упаковке, предусмотренные стандартами или техническими условиями.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Маркировка о</w:t>
      </w:r>
      <w:r w:rsidR="00F51D9F" w:rsidRPr="009227E9">
        <w:rPr>
          <w:strike/>
          <w:color w:val="222222"/>
        </w:rPr>
        <w:t>п</w:t>
      </w:r>
      <w:r w:rsidR="00F51D9F" w:rsidRPr="009227E9">
        <w:rPr>
          <w:color w:val="222222"/>
        </w:rPr>
        <w:t>а</w:t>
      </w:r>
      <w:r w:rsidR="00F51D9F" w:rsidRPr="009227E9">
        <w:rPr>
          <w:strike/>
          <w:color w:val="222222"/>
        </w:rPr>
        <w:t>сны</w:t>
      </w:r>
      <w:r w:rsidR="00F51D9F" w:rsidRPr="009227E9">
        <w:rPr>
          <w:color w:val="222222"/>
        </w:rPr>
        <w:t>х грузов отпра</w:t>
      </w:r>
      <w:r w:rsidR="00F51D9F" w:rsidRPr="009227E9">
        <w:rPr>
          <w:strike/>
          <w:color w:val="222222"/>
        </w:rPr>
        <w:t>ви</w:t>
      </w:r>
      <w:r w:rsidR="00F51D9F" w:rsidRPr="009227E9">
        <w:rPr>
          <w:color w:val="222222"/>
        </w:rPr>
        <w:t>те</w:t>
      </w:r>
      <w:r w:rsidR="00F51D9F" w:rsidRPr="009227E9">
        <w:rPr>
          <w:strike/>
          <w:color w:val="222222"/>
        </w:rPr>
        <w:t>л</w:t>
      </w:r>
      <w:r w:rsidR="00F51D9F" w:rsidRPr="009227E9">
        <w:rPr>
          <w:color w:val="222222"/>
        </w:rPr>
        <w:t>ем. Знаки опасности,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 xml:space="preserve">. Требования к контейнерам, предназначенных для </w:t>
      </w:r>
      <w:proofErr w:type="spellStart"/>
      <w:r w:rsidR="00F51D9F" w:rsidRPr="009227E9">
        <w:rPr>
          <w:color w:val="222222"/>
        </w:rPr>
        <w:t>перовозки</w:t>
      </w:r>
      <w:proofErr w:type="spellEnd"/>
      <w:r w:rsidR="00F51D9F" w:rsidRPr="009227E9">
        <w:rPr>
          <w:color w:val="222222"/>
        </w:rPr>
        <w:t xml:space="preserve"> в них опасных грузов. Технический осмотр контейнеров перед отгрузкой и после выгрузки.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</w:t>
      </w:r>
      <w:r w:rsidR="00F51D9F" w:rsidRPr="009227E9">
        <w:rPr>
          <w:color w:val="222222"/>
        </w:rPr>
        <w:t>. Требования к вагонам и размещению в них опасных грузов. Технический осмотр вагонов перед погрузкой и после выгрузки. Форма учета технического состоя</w:t>
      </w:r>
      <w:r w:rsidR="00F51D9F" w:rsidRPr="009227E9">
        <w:rPr>
          <w:strike/>
          <w:color w:val="222222"/>
        </w:rPr>
        <w:t>ни</w:t>
      </w:r>
      <w:r w:rsidR="00F51D9F" w:rsidRPr="009227E9">
        <w:rPr>
          <w:color w:val="222222"/>
        </w:rPr>
        <w:t>я вагона.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№4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Особенности приема и выдачи опасных грузов на местах общего и необщего пользования. Возврат порожней тары.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 xml:space="preserve">. </w:t>
      </w:r>
      <w:proofErr w:type="gramStart"/>
      <w:r w:rsidR="00F51D9F" w:rsidRPr="009227E9">
        <w:rPr>
          <w:color w:val="222222"/>
        </w:rPr>
        <w:t>Совместная</w:t>
      </w:r>
      <w:proofErr w:type="gramEnd"/>
      <w:r w:rsidR="00F51D9F" w:rsidRPr="009227E9">
        <w:rPr>
          <w:color w:val="222222"/>
        </w:rPr>
        <w:t xml:space="preserve"> перев</w:t>
      </w:r>
      <w:r w:rsidR="00F51D9F" w:rsidRPr="009227E9">
        <w:rPr>
          <w:strike/>
          <w:color w:val="222222"/>
        </w:rPr>
        <w:t>о</w:t>
      </w:r>
      <w:r w:rsidR="00F51D9F" w:rsidRPr="009227E9">
        <w:rPr>
          <w:color w:val="222222"/>
        </w:rPr>
        <w:t>з</w:t>
      </w:r>
      <w:r w:rsidR="00F51D9F" w:rsidRPr="009227E9">
        <w:rPr>
          <w:strike/>
          <w:color w:val="222222"/>
        </w:rPr>
        <w:t>а</w:t>
      </w:r>
      <w:r w:rsidR="00F51D9F" w:rsidRPr="009227E9">
        <w:rPr>
          <w:color w:val="222222"/>
        </w:rPr>
        <w:t xml:space="preserve"> опасных грузов </w:t>
      </w:r>
      <w:proofErr w:type="spellStart"/>
      <w:r w:rsidR="00F51D9F" w:rsidRPr="009227E9">
        <w:rPr>
          <w:color w:val="222222"/>
        </w:rPr>
        <w:t>повагонными</w:t>
      </w:r>
      <w:proofErr w:type="spellEnd"/>
      <w:r w:rsidR="00F51D9F" w:rsidRPr="009227E9">
        <w:rPr>
          <w:color w:val="222222"/>
        </w:rPr>
        <w:t>, мелкими отправками и в мелкой расфасовке.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</w:t>
      </w:r>
      <w:r w:rsidR="00F51D9F" w:rsidRPr="009227E9">
        <w:rPr>
          <w:color w:val="222222"/>
        </w:rPr>
        <w:t>. Специальные условия перевозки сжатых, сжиженных и растворимых под давлением газов.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№5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Основная опасность легковоспламеняющихся жидкостей. Особенности их перевозки.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Легковоспламеняющиеся твердые вещества. Особенности их перевозки.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</w:t>
      </w:r>
      <w:r w:rsidR="00F51D9F" w:rsidRPr="009227E9">
        <w:rPr>
          <w:color w:val="222222"/>
        </w:rPr>
        <w:t>. Самовозгорающиеся вещества. Особенности их перевозки.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Основная опасность окисляющих веществ. Особенности</w:t>
      </w:r>
    </w:p>
    <w:p w:rsidR="00F51D9F" w:rsidRPr="009227E9" w:rsidRDefault="00F51D9F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их перевозки.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Основная опасность ядовитых веществ. Условия их перевозки.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</w:t>
      </w:r>
      <w:r w:rsidR="00F51D9F" w:rsidRPr="009227E9">
        <w:rPr>
          <w:color w:val="222222"/>
        </w:rPr>
        <w:t xml:space="preserve">. Какие материалы относятся к </w:t>
      </w:r>
      <w:proofErr w:type="gramStart"/>
      <w:r w:rsidR="00F51D9F" w:rsidRPr="009227E9">
        <w:rPr>
          <w:color w:val="222222"/>
        </w:rPr>
        <w:t>взрывчатым</w:t>
      </w:r>
      <w:proofErr w:type="gramEnd"/>
      <w:r w:rsidR="00F51D9F" w:rsidRPr="009227E9">
        <w:rPr>
          <w:color w:val="222222"/>
        </w:rPr>
        <w:t>. Аварийные карточки. Кем они разрабатываются, что в них указывается.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№7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 xml:space="preserve">. Род подвижного состава и </w:t>
      </w:r>
      <w:proofErr w:type="spellStart"/>
      <w:r w:rsidR="00F51D9F" w:rsidRPr="009227E9">
        <w:rPr>
          <w:color w:val="222222"/>
        </w:rPr>
        <w:t>спецконтейнеров</w:t>
      </w:r>
      <w:proofErr w:type="spellEnd"/>
      <w:r w:rsidR="00F51D9F" w:rsidRPr="009227E9">
        <w:rPr>
          <w:color w:val="222222"/>
        </w:rPr>
        <w:t xml:space="preserve">, </w:t>
      </w:r>
      <w:proofErr w:type="gramStart"/>
      <w:r w:rsidR="00F51D9F" w:rsidRPr="009227E9">
        <w:rPr>
          <w:color w:val="222222"/>
        </w:rPr>
        <w:t>в</w:t>
      </w:r>
      <w:proofErr w:type="gramEnd"/>
      <w:r w:rsidR="00F51D9F" w:rsidRPr="009227E9">
        <w:rPr>
          <w:color w:val="222222"/>
        </w:rPr>
        <w:t xml:space="preserve"> которых допускаются перевозка взрывчатых материалов (ВМ).</w:t>
      </w:r>
    </w:p>
    <w:p w:rsidR="00E76BB9" w:rsidRPr="009227E9" w:rsidRDefault="009227E9" w:rsidP="009227E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Кем осуществляется контроль выполнения Правил перевозок опасн</w:t>
      </w:r>
      <w:r>
        <w:rPr>
          <w:color w:val="222222"/>
        </w:rPr>
        <w:t>ых грузов</w:t>
      </w:r>
    </w:p>
    <w:p w:rsidR="00F51D9F" w:rsidRPr="009227E9" w:rsidRDefault="009227E9" w:rsidP="009227E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3.</w:t>
      </w:r>
      <w:r w:rsidR="00F51D9F" w:rsidRPr="009227E9">
        <w:rPr>
          <w:color w:val="222222"/>
        </w:rPr>
        <w:t>Характеристика и свойства опасных грузов классов 5, 6 (кроме подкласса 6.2), 8,9.</w:t>
      </w:r>
    </w:p>
    <w:p w:rsidR="009227E9" w:rsidRPr="009227E9" w:rsidRDefault="009227E9" w:rsidP="009227E9">
      <w:pPr>
        <w:pStyle w:val="a4"/>
        <w:spacing w:line="273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Классификационный шифр опасного груза. Определение класса, подкласса, категории и степени опасности по классификационному шифру.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Наименование опасного груза, его номер в соответствии с Рекомендациями по перевозке опасных грузов экономического и социального Совета ООН (номер ООН).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</w:t>
      </w:r>
      <w:r w:rsidR="00F51D9F" w:rsidRPr="009227E9">
        <w:rPr>
          <w:color w:val="222222"/>
        </w:rPr>
        <w:t>. Условия совместной перевозки в одном вагоне или контейнере опасных грузов с разными и одинаковыми классификационными шифрами.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 xml:space="preserve">. Условия совместной перевозки в одном вагоне опасных грузов с </w:t>
      </w:r>
      <w:proofErr w:type="gramStart"/>
      <w:r w:rsidR="00F51D9F" w:rsidRPr="009227E9">
        <w:rPr>
          <w:color w:val="222222"/>
        </w:rPr>
        <w:t>неопасными</w:t>
      </w:r>
      <w:proofErr w:type="gramEnd"/>
      <w:r w:rsidR="00F51D9F" w:rsidRPr="009227E9">
        <w:rPr>
          <w:color w:val="222222"/>
        </w:rPr>
        <w:t>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Тара, маркировка, упаковка опасных грузов ГОСТ 26319-84 "Грузы опасные. Упаковка".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lastRenderedPageBreak/>
        <w:t>3</w:t>
      </w:r>
      <w:r w:rsidR="00F51D9F" w:rsidRPr="009227E9">
        <w:rPr>
          <w:color w:val="222222"/>
        </w:rPr>
        <w:t>. Знаки опасности по ГОСТ 19433-88.</w:t>
      </w:r>
    </w:p>
    <w:p w:rsidR="009227E9" w:rsidRPr="009227E9" w:rsidRDefault="009227E9" w:rsidP="009227E9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Совместная упаковка в одном грузовом месте различных опасных грузов.</w:t>
      </w:r>
    </w:p>
    <w:p w:rsidR="00E76BB9" w:rsidRDefault="009227E9" w:rsidP="009227E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Нанесение маркировки на грузовые места с опасными грузами, в том числе с ВМ (взрывчатыми материалами).</w:t>
      </w:r>
    </w:p>
    <w:p w:rsidR="009227E9" w:rsidRPr="009227E9" w:rsidRDefault="009227E9" w:rsidP="009227E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>
        <w:rPr>
          <w:color w:val="222222"/>
        </w:rPr>
        <w:t>3</w:t>
      </w:r>
      <w:r w:rsidRPr="009227E9">
        <w:rPr>
          <w:color w:val="222222"/>
        </w:rPr>
        <w:t>. Кем осуществляется контроль выполнения Правил перевозок опасн</w:t>
      </w:r>
      <w:r>
        <w:rPr>
          <w:color w:val="222222"/>
        </w:rPr>
        <w:t>ых грузов</w:t>
      </w:r>
    </w:p>
    <w:p w:rsidR="009227E9" w:rsidRPr="009227E9" w:rsidRDefault="009227E9" w:rsidP="009227E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</w:p>
    <w:p w:rsidR="00F51D9F" w:rsidRPr="009227E9" w:rsidRDefault="009227E9" w:rsidP="00922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E9">
        <w:rPr>
          <w:rFonts w:ascii="Times New Roman" w:hAnsi="Times New Roman" w:cs="Times New Roman"/>
          <w:b/>
          <w:sz w:val="24"/>
          <w:szCs w:val="24"/>
        </w:rPr>
        <w:t>Л</w:t>
      </w:r>
      <w:r w:rsidR="00F51D9F" w:rsidRPr="009227E9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</w:t>
      </w:r>
      <w:r w:rsidR="00F51D9F" w:rsidRPr="009227E9">
        <w:rPr>
          <w:color w:val="222222"/>
        </w:rPr>
        <w:t>. "О защите населения и территорий от чрезвычайных ситуаций природного и техногенного характера”. Закон Российской Федерации от 21.12.04 г. № 68-Ф.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2</w:t>
      </w:r>
      <w:r w:rsidR="00F51D9F" w:rsidRPr="009227E9">
        <w:rPr>
          <w:color w:val="222222"/>
        </w:rPr>
        <w:t>. "О единой государственной системе предупреждения и ликвидации чрезвычайных ситуаций". Постановление правительства Российской Федерации от 14.08.06 г. № 924.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3</w:t>
      </w:r>
      <w:r w:rsidR="00F51D9F" w:rsidRPr="009227E9">
        <w:rPr>
          <w:color w:val="222222"/>
        </w:rPr>
        <w:t>. "О классификации чрезвычайных ситуаций природного и техногенного характера”. Постановление Правительства Российской Федерации от 13.09.06 г. 1094.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4</w:t>
      </w:r>
      <w:r w:rsidR="00F51D9F" w:rsidRPr="009227E9">
        <w:rPr>
          <w:color w:val="222222"/>
        </w:rPr>
        <w:t>. ГОСТ 19433-88. Грузы опасные. Классификация и маркировка. М.: Издательство стандартов, 2013.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5</w:t>
      </w:r>
      <w:r w:rsidR="00F51D9F" w:rsidRPr="009227E9">
        <w:rPr>
          <w:color w:val="222222"/>
        </w:rPr>
        <w:t>. ГОСТ 19747-74. Транспортирование взрывчатых веществ в контейнерах. Общие требования. М.: Издательство стандартов, 2014.</w:t>
      </w:r>
    </w:p>
    <w:p w:rsidR="00F51D9F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F51D9F">
        <w:rPr>
          <w:color w:val="222222"/>
          <w:sz w:val="28"/>
          <w:szCs w:val="28"/>
        </w:rPr>
        <w:t>. ГОСТ 14192-77. Маркировка грузов. М.: Издательство стандартов, 2014.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7</w:t>
      </w:r>
      <w:r w:rsidR="00F51D9F" w:rsidRPr="009227E9">
        <w:rPr>
          <w:color w:val="222222"/>
        </w:rPr>
        <w:t xml:space="preserve">. "О порядке </w:t>
      </w:r>
      <w:proofErr w:type="gramStart"/>
      <w:r w:rsidR="00F51D9F" w:rsidRPr="009227E9">
        <w:rPr>
          <w:color w:val="222222"/>
        </w:rPr>
        <w:t>контроля за</w:t>
      </w:r>
      <w:proofErr w:type="gramEnd"/>
      <w:r w:rsidR="00F51D9F" w:rsidRPr="009227E9">
        <w:rPr>
          <w:color w:val="222222"/>
        </w:rPr>
        <w:t xml:space="preserve"> техническим состоянием вагонов для перевозки опасных грузов". Указания МПС от 30.08.14 г. № Г-2135 у.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8</w:t>
      </w:r>
      <w:r w:rsidR="00F51D9F" w:rsidRPr="009227E9">
        <w:rPr>
          <w:color w:val="222222"/>
        </w:rPr>
        <w:t>. "О перевозке опасных грузов". Указание МПС России от 25.08.15 г. № Г-1036 у.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9</w:t>
      </w:r>
      <w:r w:rsidR="00F51D9F" w:rsidRPr="009227E9">
        <w:rPr>
          <w:color w:val="222222"/>
        </w:rPr>
        <w:t>. Правила технической эксплуатации железных дорог Российской Федерации. № ЦРБ-756. М.: Транспорт, 2000.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10</w:t>
      </w:r>
      <w:r w:rsidR="00F51D9F" w:rsidRPr="009227E9">
        <w:rPr>
          <w:color w:val="222222"/>
        </w:rPr>
        <w:t>. Инструкция по организации аварийно-восстановительных работ на железных дорогах Российской Федерации. ЦРБ-353. М.: МПС, 2006.</w:t>
      </w:r>
    </w:p>
    <w:p w:rsidR="00F51D9F" w:rsidRPr="009227E9" w:rsidRDefault="009227E9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lastRenderedPageBreak/>
        <w:t>11</w:t>
      </w:r>
      <w:r w:rsidR="00F51D9F" w:rsidRPr="009227E9">
        <w:rPr>
          <w:color w:val="222222"/>
        </w:rPr>
        <w:t>. Соглашение о международном железнодорожном грузовом сообщении (СМГС). Приложение 2. Правила перевозок опасных грузов (части первая и вторая). М.: ТОО "</w:t>
      </w:r>
      <w:proofErr w:type="spellStart"/>
      <w:r w:rsidR="00F51D9F" w:rsidRPr="009227E9">
        <w:rPr>
          <w:color w:val="222222"/>
        </w:rPr>
        <w:t>Инпресс</w:t>
      </w:r>
      <w:proofErr w:type="spellEnd"/>
      <w:r w:rsidR="00F51D9F" w:rsidRPr="009227E9">
        <w:rPr>
          <w:color w:val="222222"/>
        </w:rPr>
        <w:t>", 2008.</w:t>
      </w:r>
    </w:p>
    <w:p w:rsidR="00F51D9F" w:rsidRPr="009227E9" w:rsidRDefault="00F51D9F" w:rsidP="00F51D9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9227E9">
        <w:rPr>
          <w:color w:val="222222"/>
        </w:rPr>
        <w:t> </w:t>
      </w:r>
    </w:p>
    <w:p w:rsidR="00F51D9F" w:rsidRPr="00E76BB9" w:rsidRDefault="00F51D9F">
      <w:pPr>
        <w:rPr>
          <w:b/>
        </w:rPr>
      </w:pPr>
    </w:p>
    <w:sectPr w:rsidR="00F51D9F" w:rsidRPr="00E76BB9" w:rsidSect="007A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CFB"/>
    <w:multiLevelType w:val="hybridMultilevel"/>
    <w:tmpl w:val="BC5CC180"/>
    <w:lvl w:ilvl="0" w:tplc="45A07D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BB9"/>
    <w:rsid w:val="007A0586"/>
    <w:rsid w:val="009227E9"/>
    <w:rsid w:val="009628EB"/>
    <w:rsid w:val="00A70723"/>
    <w:rsid w:val="00C624CC"/>
    <w:rsid w:val="00D60735"/>
    <w:rsid w:val="00E76BB9"/>
    <w:rsid w:val="00F51D9F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2022-08-25T06:19:00Z</dcterms:created>
  <dcterms:modified xsi:type="dcterms:W3CDTF">2022-09-08T06:33:00Z</dcterms:modified>
</cp:coreProperties>
</file>