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50" w:rsidRDefault="00E54750" w:rsidP="00E54750">
      <w:pPr>
        <w:rPr>
          <w:rFonts w:ascii="Times New Roman" w:hAnsi="Times New Roman" w:cs="Times New Roman"/>
          <w:b/>
          <w:sz w:val="24"/>
          <w:szCs w:val="24"/>
        </w:rPr>
      </w:pPr>
    </w:p>
    <w:p w:rsidR="00E54750" w:rsidRDefault="00E54750" w:rsidP="00E54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МДК 03.01.Организация и управление персоналом производственного подразделения.</w:t>
      </w:r>
    </w:p>
    <w:p w:rsidR="00E54750" w:rsidRDefault="00E54750" w:rsidP="00E54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Конобраткина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Павловна</w:t>
      </w:r>
    </w:p>
    <w:p w:rsidR="00E54750" w:rsidRDefault="00CB3F57" w:rsidP="00E54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Группа:№ПР01-20</w:t>
      </w:r>
    </w:p>
    <w:p w:rsidR="00E54750" w:rsidRDefault="00E54750" w:rsidP="00E547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 № 13-14: ПР№2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93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ассчитать радиусы опасных зон по воздействию сейсмики и ударной воздушной волны при взрыве разворотов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дучек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54750" w:rsidRDefault="00E54750" w:rsidP="00E547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750" w:rsidRDefault="00E54750" w:rsidP="00E547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750" w:rsidRDefault="00E54750" w:rsidP="00E547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1.Теория </w:t>
      </w:r>
    </w:p>
    <w:p w:rsidR="00E54750" w:rsidRDefault="00E54750" w:rsidP="00E547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750" w:rsidRDefault="00E54750" w:rsidP="00E54750">
      <w:pPr>
        <w:pStyle w:val="a3"/>
        <w:shd w:val="clear" w:color="auto" w:fill="FFFFFF"/>
        <w:rPr>
          <w:b/>
        </w:rPr>
      </w:pPr>
      <w:r>
        <w:rPr>
          <w:b/>
        </w:rPr>
        <w:t>Перечень вопросов, рассматриваемых в теме.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7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1.Определение сейсмических безопасных расстояний при взрывах.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Определение расстояний, безопасных по действию </w:t>
      </w:r>
      <w:proofErr w:type="gramStart"/>
      <w:r w:rsidRPr="00E547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ударной</w:t>
      </w:r>
      <w:proofErr w:type="gramEnd"/>
    </w:p>
    <w:p w:rsidR="00E54750" w:rsidRDefault="00E54750" w:rsidP="00E547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547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воздушной волны (УВВ) при взрывах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77933" w:rsidRPr="00E54750" w:rsidRDefault="00177933" w:rsidP="00E5475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Пользуясь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формулами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сделайте расчет.</w:t>
      </w:r>
    </w:p>
    <w:p w:rsidR="00E54750" w:rsidRPr="00E54750" w:rsidRDefault="00177933" w:rsidP="00E54750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E54750" w:rsidRPr="00E54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 сейсмических безопасных расстояний при взрывах</w:t>
      </w:r>
      <w:r w:rsidR="00E54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1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. Расстояния (м), на которых колебания грунта, вызываемые однократным взрывом сосредоточенного заряда </w:t>
      </w:r>
      <w:proofErr w:type="gramStart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ВВ</w:t>
      </w:r>
      <w:proofErr w:type="gramEnd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, становятся безопасными для зданий и сооружений, определяются по формуле: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076325" cy="247650"/>
            <wp:effectExtent l="19050" t="0" r="9525" b="0"/>
            <wp:docPr id="1" name="Рисунок 1" descr="https://gigabaza.ru/images/7/13933/b44482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7/13933/b44482c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где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19075" cy="209550"/>
            <wp:effectExtent l="0" t="0" r="0" b="0"/>
            <wp:docPr id="2" name="Рисунок 2" descr="https://gigabaza.ru/images/7/13933/1636b0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7/13933/1636b0b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 - расстояние от места взрыва до охраняемого здания (сооружения), </w:t>
      </w:r>
      <w:proofErr w:type="gramStart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м</w:t>
      </w:r>
      <w:proofErr w:type="gramEnd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;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66700" cy="209550"/>
            <wp:effectExtent l="19050" t="0" r="0" b="0"/>
            <wp:docPr id="3" name="Рисунок 3" descr="https://gigabaza.ru/images/7/13933/cb12c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7/13933/cb12c9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 - коэффициент, зависящий от свой</w:t>
      </w:r>
      <w:proofErr w:type="gramStart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ств гр</w:t>
      </w:r>
      <w:proofErr w:type="gramEnd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унта в основании охраняемого здания (сооружения);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76225" cy="209550"/>
            <wp:effectExtent l="0" t="0" r="9525" b="0"/>
            <wp:docPr id="4" name="Рисунок 4" descr="https://gigabaza.ru/images/7/13933/fbdcce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7/13933/fbdcce6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 - коэффициент, зависящий от типа здания (сооружения) и характера застройки;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5" name="Рисунок 5" descr="https://gigabaza.ru/images/7/13933/e91cd8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gabaza.ru/images/7/13933/e91cd89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 - коэффициент, зависящий от условий взрывания;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Q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- масса заряда, </w:t>
      </w:r>
      <w:proofErr w:type="gramStart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кг</w:t>
      </w:r>
      <w:proofErr w:type="gramEnd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Значения коэффициента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66700" cy="209550"/>
            <wp:effectExtent l="19050" t="0" r="0" b="0"/>
            <wp:docPr id="6" name="Рисунок 6" descr="https://gigabaza.ru/images/7/13933/cb12c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igabaza.ru/images/7/13933/cb12c9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0"/>
        <w:gridCol w:w="570"/>
      </w:tblGrid>
      <w:tr w:rsidR="00E54750" w:rsidRPr="00E54750" w:rsidTr="00E54750">
        <w:trPr>
          <w:tblCellSpacing w:w="15" w:type="dxa"/>
          <w:jc w:val="center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Скальные породы плотные, ненарушенные.</w:t>
            </w:r>
            <w:proofErr w:type="gramStart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. . . . . . . . . . . . . 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4750" w:rsidRPr="00E54750" w:rsidTr="00E54750">
        <w:trPr>
          <w:tblCellSpacing w:w="15" w:type="dxa"/>
          <w:jc w:val="center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Скальные породы, нарушенные, неглубокий слой мягких грунтов на скальном основании.</w:t>
            </w:r>
            <w:proofErr w:type="gramStart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. . . . . . . . . . . . . . . . . . . . . . . . . . . . . . . . 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4750" w:rsidRPr="00E54750" w:rsidTr="00E54750">
        <w:trPr>
          <w:tblCellSpacing w:w="15" w:type="dxa"/>
          <w:jc w:val="center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Необводненные песчаные и глинистые грунты глубиной более 10 м</w:t>
            </w:r>
            <w:proofErr w:type="gramStart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4750" w:rsidRPr="00E54750" w:rsidTr="00E54750">
        <w:trPr>
          <w:tblCellSpacing w:w="15" w:type="dxa"/>
          <w:jc w:val="center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Почвенные обводненные грунты и грунты с высоким уровнем грунтовых вод</w:t>
            </w:r>
            <w:proofErr w:type="gramStart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. . . . . . . . . . . . . . . . . . . . . . . . . . . . . . . . . . . . . . . . . . . . . . . 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4750" w:rsidRPr="00E54750" w:rsidTr="00E54750">
        <w:trPr>
          <w:tblCellSpacing w:w="15" w:type="dxa"/>
          <w:jc w:val="center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Водонасыщенные</w:t>
            </w:r>
            <w:proofErr w:type="spellEnd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грунты</w:t>
            </w:r>
            <w:proofErr w:type="gramStart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. . . . . . . . . . . . . . . . . . . . . . . . . . . . 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Примечание.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В тех случаях, когда характеристика грунта не в полной мере соответствует приведенной выше или известна ориентировочно, принимается для расчета ближайшее большее значение коэффициента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66700" cy="209550"/>
            <wp:effectExtent l="19050" t="0" r="0" b="0"/>
            <wp:docPr id="7" name="Рисунок 7" descr="https://gigabaza.ru/images/7/13933/cb12c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igabaza.ru/images/7/13933/cb12c9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Значения коэффициента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76225" cy="209550"/>
            <wp:effectExtent l="0" t="0" r="9525" b="0"/>
            <wp:docPr id="8" name="Рисунок 8" descr="https://gigabaza.ru/images/7/13933/fbdcce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igabaza.ru/images/7/13933/fbdcce6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5"/>
        <w:gridCol w:w="570"/>
      </w:tblGrid>
      <w:tr w:rsidR="00E54750" w:rsidRPr="00E54750" w:rsidTr="00E54750">
        <w:trPr>
          <w:tblCellSpacing w:w="15" w:type="dxa"/>
          <w:jc w:val="center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Одиночные здания и сооружения производственного назначения с железобетонным или металлическим каркасом</w:t>
            </w:r>
            <w:proofErr w:type="gramStart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. . . . . . . . . . 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750" w:rsidRPr="00E54750" w:rsidTr="00E54750">
        <w:trPr>
          <w:tblCellSpacing w:w="15" w:type="dxa"/>
          <w:jc w:val="center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Одиночные здания высотой не более двух-трех этажей с кирпичными и подобными стенами</w:t>
            </w:r>
            <w:proofErr w:type="gramStart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. . . . . . . . . . . . . . . . . . . . . . . . . . . . . . . . 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54750" w:rsidRPr="00E54750" w:rsidTr="00E54750">
        <w:trPr>
          <w:tblCellSpacing w:w="15" w:type="dxa"/>
          <w:jc w:val="center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Небольшие жилые поселки</w:t>
            </w:r>
            <w:proofErr w:type="gramStart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. . . . . . . . . . . . . . . . . . . . . . . . . . 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Примечание.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При взрывании на расстоянии менее 100 м от зданий или сооружений сейсмическое действие взрыва имеет локальный характер, и поэтому определенная с помощью формулы (5) предельно допустимая масса заряда получается заниженной. Допускается при необходимости увеличение этой массы.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Значения коэффициента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171450"/>
            <wp:effectExtent l="0" t="0" r="0" b="0"/>
            <wp:docPr id="9" name="Рисунок 9" descr="https://gigabaza.ru/images/7/13933/e91cd8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igabaza.ru/images/7/13933/e91cd89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5"/>
        <w:gridCol w:w="495"/>
      </w:tblGrid>
      <w:tr w:rsidR="00E54750" w:rsidRPr="00E54750" w:rsidTr="00E54750">
        <w:trPr>
          <w:tblCellSpacing w:w="15" w:type="dxa"/>
          <w:jc w:val="center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Камуфлетный взрыв и взрыв на рыхление</w:t>
            </w:r>
            <w:proofErr w:type="gramStart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. . . . . . . . . . . . . . 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750" w:rsidRPr="00E54750" w:rsidTr="00E54750">
        <w:trPr>
          <w:tblCellSpacing w:w="15" w:type="dxa"/>
          <w:jc w:val="center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 на выброс</w:t>
            </w:r>
            <w:proofErr w:type="gramStart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. . . . . . . . . . . . . . . . . . . . . . . . . . . . . . . . . . . 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54750" w:rsidRPr="00E54750" w:rsidTr="00E54750">
        <w:trPr>
          <w:tblCellSpacing w:w="15" w:type="dxa"/>
          <w:jc w:val="center"/>
        </w:trPr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Взрыв </w:t>
            </w:r>
            <w:proofErr w:type="spellStart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полууглубленного</w:t>
            </w:r>
            <w:proofErr w:type="spellEnd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заряда</w:t>
            </w:r>
            <w:proofErr w:type="gramStart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. . . . . . . . . . . . . . . . . . . . . 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4750" w:rsidRPr="00E54750" w:rsidRDefault="00E54750" w:rsidP="00E54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75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Примечания: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1. При размещении заряда в воде или в </w:t>
      </w:r>
      <w:proofErr w:type="spellStart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водонасыщенных</w:t>
      </w:r>
      <w:proofErr w:type="spellEnd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 грунтах значения коэффициента увеличивают в 1,5 - 2 раза.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2. При взрыве наружных зарядов на поверхности земли сейсмическое действие не учитывается.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Сейсмическая безопасность зданий и сооружений при взрывах предполагает отсутствие повреждений, нарушающих нормальное их функционирование (вероятность появления в отдельных зданиях и сооружениях легких повреждений составляет около 0,1).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3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. При одновременном (без замедления) взрывании группы из </w:t>
      </w:r>
      <w:r w:rsidRPr="00E5475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 зарядов </w:t>
      </w:r>
      <w:proofErr w:type="gramStart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ВВ</w:t>
      </w:r>
      <w:proofErr w:type="gramEnd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 общей массой </w:t>
      </w:r>
      <w:r w:rsidRPr="00E5475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Q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 в тех случаях, когда расстояние от охраняемого объекта до ближайшего заряда и до наиболее удаленного заряда различаются не более чем на 20 %, безопасное расстояние (м)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371600" cy="247650"/>
            <wp:effectExtent l="19050" t="0" r="0" b="0"/>
            <wp:docPr id="10" name="Рисунок 10" descr="https://gigabaza.ru/images/7/13933/36392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igabaza.ru/images/7/13933/363923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При большем различии в расстояниях охраняемый объект находится вне сейсмически опасной зоны, если соблюдается условие: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362075" cy="476250"/>
            <wp:effectExtent l="19050" t="0" r="0" b="0"/>
            <wp:docPr id="11" name="Рисунок 11" descr="https://gigabaza.ru/images/7/13933/10b3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igabaza.ru/images/7/13933/10b393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где </w:t>
      </w:r>
      <w:r w:rsidRPr="00E5475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 - число зарядов </w:t>
      </w:r>
      <w:proofErr w:type="gramStart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ВВ</w:t>
      </w:r>
      <w:proofErr w:type="gramEnd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;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09550" cy="209550"/>
            <wp:effectExtent l="0" t="0" r="0" b="0"/>
            <wp:docPr id="12" name="Рисунок 12" descr="https://gigabaza.ru/images/7/13933/45f26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igabaza.ru/images/7/13933/45f2620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 - масса отдельного заряда ВВ, кг;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209550"/>
            <wp:effectExtent l="0" t="0" r="0" b="0"/>
            <wp:docPr id="13" name="Рисунок 13" descr="https://gigabaza.ru/images/7/13933/93b26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igabaza.ru/images/7/13933/93b2653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 - расстояние от отдельного заряда ВВ до охраняемого объекта, м.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4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. При неодновременном взрывании </w:t>
      </w:r>
      <w:r w:rsidRPr="00E5475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 зарядов </w:t>
      </w:r>
      <w:proofErr w:type="gramStart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ВВ</w:t>
      </w:r>
      <w:proofErr w:type="gramEnd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 общей массой </w:t>
      </w:r>
      <w:r w:rsidRPr="00E5475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Q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 со временем замедления между взрывами каждого заряда не менее 20 мс безопасное расстояние (м)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190625" cy="428625"/>
            <wp:effectExtent l="0" t="0" r="9525" b="0"/>
            <wp:docPr id="14" name="Рисунок 14" descr="https://gigabaza.ru/images/7/13933/fab81b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igabaza.ru/images/7/13933/fab81bf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При определении </w:t>
      </w:r>
      <w:r w:rsidRPr="00E5475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 и </w:t>
      </w:r>
      <w:r w:rsidRPr="00E5475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Q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 можно не учитывать заряды, масса которых в 3 раза и </w:t>
      </w:r>
      <w:proofErr w:type="gramStart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более меньше</w:t>
      </w:r>
      <w:proofErr w:type="gramEnd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массы максимального заряда взрываемой группы.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В тех случаях, когда расстояние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90500" cy="209550"/>
            <wp:effectExtent l="0" t="0" r="0" b="0"/>
            <wp:docPr id="15" name="Рисунок 15" descr="https://gigabaza.ru/images/7/13933/93b26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igabaza.ru/images/7/13933/93b2653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 от крайних зарядов массой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09550" cy="209550"/>
            <wp:effectExtent l="0" t="0" r="0" b="0"/>
            <wp:docPr id="16" name="Рисунок 16" descr="https://gigabaza.ru/images/7/13933/45f26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igabaza.ru/images/7/13933/45f2620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 до охраняемого объекта различается более чем на 20 %, </w:t>
      </w:r>
      <w:proofErr w:type="gramStart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последний</w:t>
      </w:r>
      <w:proofErr w:type="gramEnd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находится вне сейсмически опасной зоны, если соблюдается условие: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381125" cy="495300"/>
            <wp:effectExtent l="19050" t="0" r="0" b="0"/>
            <wp:docPr id="17" name="Рисунок 17" descr="https://gigabaza.ru/images/7/13933/6ac53a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igabaza.ru/images/7/13933/6ac53a08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При определении </w:t>
      </w:r>
      <w:r w:rsidRPr="00E5475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 не учитываются заряды, для которых величина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400050" cy="238125"/>
            <wp:effectExtent l="19050" t="0" r="0" b="0"/>
            <wp:docPr id="18" name="Рисунок 18" descr="https://gigabaza.ru/images/7/13933/6ef568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gigabaza.ru/images/7/13933/6ef568c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 в 3 раза и </w:t>
      </w:r>
      <w:proofErr w:type="gramStart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более меньше</w:t>
      </w:r>
      <w:proofErr w:type="gramEnd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максимальной из всей взрываемой группы.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При взрывании групп зарядов с замедлениями между взрывами в отдельной группе менее 20 мс каждую такую группу рассматривают как отдельный заряд с общей массой для группы</w:t>
      </w:r>
      <w:proofErr w:type="gramStart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proofErr w:type="gramEnd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19075" cy="209550"/>
            <wp:effectExtent l="0" t="0" r="0" b="0"/>
            <wp:docPr id="19" name="Рисунок 19" descr="https://gigabaza.ru/images/7/13933/1636b0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igabaza.ru/images/7/13933/1636b0b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</w:rPr>
        <w:t>о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пределять по формулам 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 где </w:t>
      </w:r>
      <w:r w:rsidRPr="00E5475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N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 - число групп.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5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. Приведенные в пунктах 6, 7 и 8 методы определения безопасных расстояний относятся к зданиям, находящимся в удовлетворительном техническом состоянии.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При наличии повреждений в зданиях (трещин в стенах и т.п.) безопасные расстояния, определенные по формулам 5 - 9, увеличиваются. Это увеличение устанавливается по заключениям специализированных организаций. При отсутствии таких заключений безопасные расстояния увеличиваются не менее чем в 2 раза.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Указанные методы определения безопасных расстояний неприменимы для зданий и сооружений уникального характера (здания атомных электростанций, башни, высотные здания, монументальные общественные здания и т.п.) и для ответственных и сложных инженерных сооружений (мосты, реакторы различного назначения, гидротехнические сооружения, радиомачты и тому подобное). Для 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таких объектов вопросы сейсмической безопасности решаются с привлечением специализированных организаций.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Условия взрывания, не предусмотренные настоящими Требованиями, и такие факторы, как направленность сейсмического действия группы зарядов большой протяженности, наличие повреждений зданий при повторяющихся взрывах, особенности сейсмического действия мощных (1000 т </w:t>
      </w:r>
      <w:proofErr w:type="gramStart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ВВ</w:t>
      </w:r>
      <w:proofErr w:type="gramEnd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 и более) взрывов, определяются с привлечением специализированных организаций.</w:t>
      </w:r>
    </w:p>
    <w:p w:rsidR="00E54750" w:rsidRPr="00E54750" w:rsidRDefault="00177933" w:rsidP="00177933">
      <w:pPr>
        <w:shd w:val="clear" w:color="auto" w:fill="FFFFFF"/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E54750" w:rsidRPr="00E54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Определение расстояний, безопасных по действию </w:t>
      </w:r>
      <w:proofErr w:type="gramStart"/>
      <w:r w:rsidR="00E54750" w:rsidRPr="00E54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ударной</w:t>
      </w:r>
      <w:proofErr w:type="gramEnd"/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воздушной волны (УВВ) при взрывах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6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. Расстояния, безопасные по действию ударной воздушной волны на здания и сооружения: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безопасные расстояния по действию ударной воздушной волны при взрыве на земной поверхности для зданий и сооружений рассчитываются по формулам: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762000" cy="247650"/>
            <wp:effectExtent l="19050" t="0" r="0" b="0"/>
            <wp:docPr id="20" name="Рисунок 20" descr="https://gigabaza.ru/images/7/13933/ffed4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gigabaza.ru/images/7/13933/ffed4b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714375" cy="228600"/>
            <wp:effectExtent l="19050" t="0" r="9525" b="0"/>
            <wp:docPr id="21" name="Рисунок 21" descr="https://gigabaza.ru/images/7/13933/32c40d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gigabaza.ru/images/7/13933/32c40deb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</w:p>
    <w:p w:rsidR="00E54750" w:rsidRPr="00E54750" w:rsidRDefault="00E54750" w:rsidP="00E54750">
      <w:pPr>
        <w:shd w:val="clear" w:color="auto" w:fill="FFFFFF"/>
        <w:spacing w:before="100" w:beforeAutospacing="1" w:after="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где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19075" cy="209550"/>
            <wp:effectExtent l="0" t="0" r="0" b="0"/>
            <wp:docPr id="22" name="Рисунок 22" descr="https://gigabaza.ru/images/7/13933/d5634b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igabaza.ru/images/7/13933/d5634b1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 - безопасное расстояние, м; </w:t>
      </w:r>
      <w:r w:rsidRPr="00E54750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Q </w:t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 xml:space="preserve">- масса заряда </w:t>
      </w:r>
      <w:proofErr w:type="gramStart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ВВ</w:t>
      </w:r>
      <w:proofErr w:type="gramEnd"/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, кг;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76225" cy="209550"/>
            <wp:effectExtent l="0" t="0" r="9525" b="0"/>
            <wp:docPr id="23" name="Рисунок 23" descr="https://gigabaza.ru/images/7/13933/388935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gigabaza.ru/images/7/13933/388935ce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,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228600" cy="209550"/>
            <wp:effectExtent l="0" t="0" r="0" b="0"/>
            <wp:docPr id="24" name="Рисунок 24" descr="https://gigabaza.ru/images/7/13933/8523f6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gigabaza.ru/images/7/13933/8523f6b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750">
        <w:rPr>
          <w:rFonts w:ascii="Georgia" w:eastAsia="Times New Roman" w:hAnsi="Georgia" w:cs="Times New Roman"/>
          <w:color w:val="000000"/>
          <w:sz w:val="24"/>
          <w:szCs w:val="24"/>
        </w:rPr>
        <w:t>- коэффициенты пропорциональности, значения которых зависят от условий расположения и массы заряда, от степени допускаемых повреждений здан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ий или сооружений .</w:t>
      </w:r>
    </w:p>
    <w:p w:rsidR="005943B6" w:rsidRDefault="005943B6"/>
    <w:sectPr w:rsidR="005943B6" w:rsidSect="004A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750"/>
    <w:rsid w:val="00177933"/>
    <w:rsid w:val="004A0117"/>
    <w:rsid w:val="005943B6"/>
    <w:rsid w:val="00CB3F57"/>
    <w:rsid w:val="00E5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75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E547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750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177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2020-04-25T02:19:00Z</dcterms:created>
  <dcterms:modified xsi:type="dcterms:W3CDTF">2022-08-23T14:33:00Z</dcterms:modified>
</cp:coreProperties>
</file>