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АНКЕТА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Дорогой друг! Ответь, пожалуйста, на вопросы анкеты.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Анкета, направленная на изучение характера отношения подростков к наркомании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Предложенная анкета не является «тестом», в ней нет «хороших» и «плохих» ответов. Важно, чтобы Вы выразили свое личное мнение. Вам предлагается ряд вопросов. Тот ответ, который Вы считаете наиболее приемлемым для себя, нужно подчеркнуть. Заранее благодарим вас за участие.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данные: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Класс____________________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 ж,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_______________________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 возраст____________________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   Что такое, на Ваш взгляд, «здоровый образ жизни»?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не пить, б) не курить, в) заниматься спортом, 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)н</w:t>
      </w:r>
      <w:proofErr w:type="gramEnd"/>
      <w:r>
        <w:rPr>
          <w:rFonts w:ascii="Times New Roman" w:hAnsi="Times New Roman"/>
          <w:sz w:val="24"/>
          <w:szCs w:val="24"/>
        </w:rPr>
        <w:t>е употреблять наркотики, д) полноценно питаться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   Считаете ли Вы для себя необходимым придерживаться принципов здорового образа жизни?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частично, в) эта проблема меня пока не волнует, г) нет;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   Есть ли среди Ваших знакомых люди, употребляющие наркотические вещества?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/>
          <w:sz w:val="24"/>
          <w:szCs w:val="24"/>
        </w:rPr>
        <w:t>)д</w:t>
      </w:r>
      <w:proofErr w:type="gramEnd"/>
      <w:r>
        <w:rPr>
          <w:rFonts w:ascii="Times New Roman" w:hAnsi="Times New Roman"/>
          <w:sz w:val="24"/>
          <w:szCs w:val="24"/>
        </w:rPr>
        <w:t>а, б) нет;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   Если бы вы узнали, что Ваш друг (подруга) употребляет наркотики Вы: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немедленно прекратили с ним  (с ней) отношения,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продолжали бы дружить, не обращая внимания;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постарались бы помочь излечиться;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попросили бы дать попробовать.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   Пробовали ли Вы наркотики? Какие?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    Хотели бы Вы попробовать наркотическое вещество? Какое?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    Наркотик стоит попробовать: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чтобы придать себе смелость и уверенность;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чтобы легче общаться с другими людьми;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чтобы испытать чувство эйфории;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 любопытства;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чтобы не быть «мокрой курицей» в компании друзей;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чтобы показать свою независимость родителям и учителям;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не стоит пробовать в любом случае.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    Талантливые люди принимают наркотики, чтобы получить приток вдохновения: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да,  б) нет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    Наркотик делает человека свободным: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да,  б) нет;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Наркотик избавляет от обыденности жизни: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да,  б) нет;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Наркотики дают ни с чем </w:t>
      </w:r>
      <w:proofErr w:type="gramStart"/>
      <w:r>
        <w:rPr>
          <w:rFonts w:ascii="Times New Roman" w:hAnsi="Times New Roman"/>
          <w:b/>
          <w:sz w:val="24"/>
          <w:szCs w:val="24"/>
        </w:rPr>
        <w:t>не сравнимое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ощущение удовольствия: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да,  б) нет;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Наркотики бывают «легкими» и «тяжелыми»? 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да, б) нет;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13. Если наркотики не вводить в вену, привыкания не будет?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да, б) нет;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От очередного употребления наркотика всегда можно отказаться: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да, б) нет; в) если есть сила воли, то да. 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Наркоманами становятся только </w:t>
      </w:r>
      <w:proofErr w:type="gramStart"/>
      <w:r>
        <w:rPr>
          <w:rFonts w:ascii="Times New Roman" w:hAnsi="Times New Roman"/>
          <w:b/>
          <w:sz w:val="24"/>
          <w:szCs w:val="24"/>
        </w:rPr>
        <w:t>слабые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безвольные: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да,  б) нет.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Если бросать, то лучше бросать: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постепенно, б) сразу, в) бросить невозможно.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В наше время существуют эффективные методы лечения наркомании, которые позволяют человеку снова вернуться к нормальной жизни, стать полноценным членом общества: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да, б) нет.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СПАСИБО ЗА УЧАСТИЕ!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результатов: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 Подростки, ответившие положительно на вопрос 5, вероятнее всего имеют опыт употребления наркотических веществ.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Для подростков, выбравших вариант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вопроса 4 и вариант а, б, в, г вопроса 6 характерно позитивное отношение к употреблению наркотиков.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Подростки, ответившие отрицательно  на вопрос 6 и </w:t>
      </w:r>
      <w:proofErr w:type="gramStart"/>
      <w:r>
        <w:rPr>
          <w:rFonts w:ascii="Times New Roman" w:hAnsi="Times New Roman"/>
          <w:sz w:val="24"/>
          <w:szCs w:val="24"/>
        </w:rPr>
        <w:t>вариант ж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вопроса 7 имеют четко сформированное негативное отношение к употреблению наркотиков, положительные ответы на вопросы 9-17 свидетельствуют о недостаточной информированности подростков по проблеме наркомании. Об этом также говорит и крайне негативная позиция в отношении людей, страдающих наркотической зависимостью (выбор варианта а вопроса 4)недооценка масштабов наркомании, низкая значимость здоровья (выбор варианта г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 вопроса 2) и отсутствие комплексного подхода к вопросам здоровья и здорового образа жизни в целом.</w:t>
      </w:r>
    </w:p>
    <w:p w:rsidR="002749EA" w:rsidRDefault="002749EA" w:rsidP="00274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49EA" w:rsidRDefault="002749EA" w:rsidP="002749EA">
      <w:pPr>
        <w:pStyle w:val="a3"/>
        <w:shd w:val="clear" w:color="auto" w:fill="FFFFFF" w:themeFill="background1"/>
        <w:jc w:val="both"/>
        <w:rPr>
          <w:color w:val="000000"/>
        </w:rPr>
      </w:pPr>
    </w:p>
    <w:p w:rsidR="002749EA" w:rsidRDefault="002749EA" w:rsidP="002749EA">
      <w:pPr>
        <w:pStyle w:val="a3"/>
        <w:shd w:val="clear" w:color="auto" w:fill="FFFFFF" w:themeFill="background1"/>
        <w:jc w:val="both"/>
        <w:rPr>
          <w:color w:val="000000"/>
        </w:rPr>
      </w:pPr>
    </w:p>
    <w:p w:rsidR="002749EA" w:rsidRDefault="002749EA" w:rsidP="002749EA">
      <w:pPr>
        <w:pStyle w:val="a3"/>
        <w:shd w:val="clear" w:color="auto" w:fill="FFFFFF" w:themeFill="background1"/>
        <w:jc w:val="both"/>
        <w:rPr>
          <w:color w:val="000000"/>
        </w:rPr>
      </w:pPr>
    </w:p>
    <w:p w:rsidR="002749EA" w:rsidRDefault="002749EA" w:rsidP="002749EA">
      <w:pPr>
        <w:pStyle w:val="a3"/>
        <w:shd w:val="clear" w:color="auto" w:fill="FFFFFF" w:themeFill="background1"/>
        <w:jc w:val="both"/>
        <w:rPr>
          <w:color w:val="000000"/>
        </w:rPr>
      </w:pPr>
    </w:p>
    <w:p w:rsidR="002749EA" w:rsidRDefault="002749EA" w:rsidP="002749EA">
      <w:pPr>
        <w:pStyle w:val="a3"/>
        <w:shd w:val="clear" w:color="auto" w:fill="FFFFFF" w:themeFill="background1"/>
        <w:jc w:val="both"/>
        <w:rPr>
          <w:color w:val="000000"/>
        </w:rPr>
      </w:pPr>
    </w:p>
    <w:p w:rsidR="002749EA" w:rsidRDefault="002749EA" w:rsidP="002749EA">
      <w:pPr>
        <w:pStyle w:val="a3"/>
        <w:shd w:val="clear" w:color="auto" w:fill="FFFFFF" w:themeFill="background1"/>
        <w:jc w:val="both"/>
        <w:rPr>
          <w:color w:val="000000"/>
        </w:rPr>
      </w:pPr>
    </w:p>
    <w:p w:rsidR="002749EA" w:rsidRDefault="002749EA" w:rsidP="002749EA">
      <w:pPr>
        <w:pStyle w:val="a3"/>
        <w:shd w:val="clear" w:color="auto" w:fill="FFFFFF" w:themeFill="background1"/>
        <w:jc w:val="both"/>
        <w:rPr>
          <w:color w:val="000000"/>
        </w:rPr>
      </w:pPr>
    </w:p>
    <w:p w:rsidR="002749EA" w:rsidRDefault="002749EA" w:rsidP="002749EA">
      <w:pPr>
        <w:pStyle w:val="a3"/>
        <w:shd w:val="clear" w:color="auto" w:fill="FFFFFF" w:themeFill="background1"/>
        <w:jc w:val="both"/>
        <w:rPr>
          <w:color w:val="000000"/>
        </w:rPr>
      </w:pPr>
    </w:p>
    <w:p w:rsidR="002749EA" w:rsidRDefault="002749EA" w:rsidP="002749EA">
      <w:pPr>
        <w:pStyle w:val="a3"/>
        <w:shd w:val="clear" w:color="auto" w:fill="FFFFFF" w:themeFill="background1"/>
        <w:jc w:val="both"/>
        <w:rPr>
          <w:color w:val="000000"/>
        </w:rPr>
      </w:pPr>
    </w:p>
    <w:p w:rsidR="002749EA" w:rsidRDefault="002749EA" w:rsidP="002749EA">
      <w:pPr>
        <w:pStyle w:val="a3"/>
        <w:shd w:val="clear" w:color="auto" w:fill="FFFFFF" w:themeFill="background1"/>
        <w:jc w:val="both"/>
        <w:rPr>
          <w:color w:val="000000"/>
        </w:rPr>
      </w:pPr>
    </w:p>
    <w:p w:rsidR="00E74E0D" w:rsidRDefault="00E74E0D">
      <w:bookmarkStart w:id="0" w:name="_GoBack"/>
      <w:bookmarkEnd w:id="0"/>
    </w:p>
    <w:sectPr w:rsidR="00E7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EA"/>
    <w:rsid w:val="002749EA"/>
    <w:rsid w:val="00E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1</cp:revision>
  <dcterms:created xsi:type="dcterms:W3CDTF">2016-04-06T02:53:00Z</dcterms:created>
  <dcterms:modified xsi:type="dcterms:W3CDTF">2016-04-06T02:53:00Z</dcterms:modified>
</cp:coreProperties>
</file>