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B7" w:rsidRPr="009E08B7" w:rsidRDefault="009E08B7" w:rsidP="009E08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bookmark13"/>
      <w:r w:rsidRPr="009E0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Филиал </w:t>
      </w:r>
      <w:proofErr w:type="gramStart"/>
      <w:r w:rsidRPr="009E08B7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</w:t>
      </w:r>
      <w:proofErr w:type="gramEnd"/>
      <w:r w:rsidRPr="009E0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бюджетного профессионального </w:t>
      </w:r>
    </w:p>
    <w:p w:rsidR="009E08B7" w:rsidRPr="009E08B7" w:rsidRDefault="009E08B7" w:rsidP="009E08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E0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образовательного учреждения Республики Хакасия </w:t>
      </w:r>
    </w:p>
    <w:p w:rsidR="009E08B7" w:rsidRPr="009E08B7" w:rsidRDefault="009E08B7" w:rsidP="009E08B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E08B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«Черногорский горно-строительный техникум» </w:t>
      </w:r>
    </w:p>
    <w:p w:rsidR="009E08B7" w:rsidRDefault="009E08B7" w:rsidP="009E08B7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P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21762" w:rsidRPr="0090460F" w:rsidRDefault="00621762" w:rsidP="00621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8B7" w:rsidRP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P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Default="009E08B7" w:rsidP="009E08B7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78" w:lineRule="exact"/>
        <w:ind w:right="620" w:firstLine="0"/>
        <w:jc w:val="center"/>
      </w:pPr>
      <w:r>
        <w:rPr>
          <w:rFonts w:cs="Calibri"/>
          <w:sz w:val="24"/>
          <w:szCs w:val="24"/>
          <w:lang w:eastAsia="ar-SA"/>
        </w:rPr>
        <w:tab/>
      </w:r>
      <w:r>
        <w:t>АННОТАЦИИ К РАБОЧИМ ПРОГРАММАМ ПО ПРОФЕССИИ</w:t>
      </w:r>
    </w:p>
    <w:p w:rsidR="009E08B7" w:rsidRDefault="009E08B7" w:rsidP="009E08B7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78" w:lineRule="exact"/>
        <w:ind w:right="620" w:firstLine="0"/>
        <w:jc w:val="center"/>
      </w:pPr>
      <w:r>
        <w:t>08.01.08 МАСТЕР ОТДЕЛОЧНЫХ СТРОИТЕЛЬНЫХ РАБОТ</w:t>
      </w:r>
    </w:p>
    <w:p w:rsidR="009E08B7" w:rsidRDefault="009E08B7" w:rsidP="009E08B7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78" w:lineRule="exact"/>
        <w:ind w:right="620" w:firstLine="0"/>
        <w:jc w:val="center"/>
      </w:pPr>
    </w:p>
    <w:p w:rsidR="009E08B7" w:rsidRDefault="009E08B7" w:rsidP="009E08B7">
      <w:pPr>
        <w:tabs>
          <w:tab w:val="left" w:pos="4257"/>
        </w:tabs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P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F65A4" w:rsidRDefault="009F65A4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F65A4" w:rsidRDefault="009F65A4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F65A4" w:rsidRPr="009E08B7" w:rsidRDefault="009F65A4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1" w:name="_GoBack"/>
      <w:bookmarkEnd w:id="1"/>
    </w:p>
    <w:p w:rsidR="009E08B7" w:rsidRP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P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Default="009E08B7" w:rsidP="009E08B7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08B7" w:rsidRPr="009E08B7" w:rsidRDefault="009E08B7" w:rsidP="009E08B7">
      <w:pPr>
        <w:tabs>
          <w:tab w:val="left" w:pos="5860"/>
        </w:tabs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г. Абаза, 2016</w:t>
      </w:r>
    </w:p>
    <w:bookmarkEnd w:id="0"/>
    <w:p w:rsidR="00DE1D42" w:rsidRDefault="00DE1D42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931"/>
        <w:gridCol w:w="708"/>
        <w:gridCol w:w="2771"/>
      </w:tblGrid>
      <w:tr w:rsidR="007052A1" w:rsidTr="009E08B7">
        <w:tc>
          <w:tcPr>
            <w:tcW w:w="959" w:type="dxa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"/>
              </w:rPr>
              <w:t>индекс</w:t>
            </w:r>
          </w:p>
        </w:tc>
        <w:tc>
          <w:tcPr>
            <w:tcW w:w="1417" w:type="dxa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Наименование циклов, дисциплин, профессиональных модулей</w:t>
            </w:r>
          </w:p>
        </w:tc>
        <w:tc>
          <w:tcPr>
            <w:tcW w:w="8931" w:type="dxa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Содержание дисциплин, профессио</w:t>
            </w:r>
            <w:r>
              <w:rPr>
                <w:rStyle w:val="21"/>
              </w:rPr>
              <w:softHyphen/>
              <w:t>нальных модулей</w:t>
            </w:r>
          </w:p>
        </w:tc>
        <w:tc>
          <w:tcPr>
            <w:tcW w:w="708" w:type="dxa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Трудо</w:t>
            </w:r>
            <w:proofErr w:type="spellEnd"/>
          </w:p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ем-</w:t>
            </w:r>
          </w:p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"/>
              </w:rPr>
              <w:t>кост</w:t>
            </w:r>
            <w:proofErr w:type="spellEnd"/>
          </w:p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ь</w:t>
            </w:r>
          </w:p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"/>
              </w:rPr>
              <w:t>(час)</w:t>
            </w:r>
          </w:p>
        </w:tc>
        <w:tc>
          <w:tcPr>
            <w:tcW w:w="2771" w:type="dxa"/>
            <w:vAlign w:val="bottom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Компетен</w:t>
            </w:r>
            <w:r>
              <w:rPr>
                <w:rStyle w:val="21"/>
              </w:rPr>
              <w:softHyphen/>
              <w:t>ции обу</w:t>
            </w:r>
            <w:r>
              <w:rPr>
                <w:rStyle w:val="21"/>
              </w:rPr>
              <w:softHyphen/>
              <w:t>чающегося, формируе</w:t>
            </w:r>
            <w:r>
              <w:rPr>
                <w:rStyle w:val="21"/>
              </w:rPr>
              <w:softHyphen/>
              <w:t>мые в ре</w:t>
            </w:r>
            <w:r>
              <w:rPr>
                <w:rStyle w:val="21"/>
              </w:rPr>
              <w:softHyphen/>
              <w:t>зультате освоения, дисциплин, профессио</w:t>
            </w:r>
            <w:r>
              <w:rPr>
                <w:rStyle w:val="21"/>
              </w:rPr>
              <w:softHyphen/>
              <w:t>нальных модулей</w:t>
            </w:r>
            <w:proofErr w:type="gramEnd"/>
          </w:p>
        </w:tc>
      </w:tr>
      <w:tr w:rsidR="007052A1" w:rsidTr="009E08B7">
        <w:tc>
          <w:tcPr>
            <w:tcW w:w="959" w:type="dxa"/>
            <w:vAlign w:val="bottom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О.00 Общеобразовательный цикл</w:t>
            </w:r>
          </w:p>
        </w:tc>
        <w:tc>
          <w:tcPr>
            <w:tcW w:w="1417" w:type="dxa"/>
            <w:vAlign w:val="bottom"/>
          </w:tcPr>
          <w:p w:rsidR="007052A1" w:rsidRDefault="009E08B7" w:rsidP="009E08B7">
            <w:pPr>
              <w:pStyle w:val="2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2052</w:t>
            </w:r>
          </w:p>
        </w:tc>
        <w:tc>
          <w:tcPr>
            <w:tcW w:w="8931" w:type="dxa"/>
          </w:tcPr>
          <w:p w:rsidR="007052A1" w:rsidRDefault="007052A1" w:rsidP="007052A1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7052A1" w:rsidRDefault="007052A1" w:rsidP="007052A1"/>
        </w:tc>
        <w:tc>
          <w:tcPr>
            <w:tcW w:w="2771" w:type="dxa"/>
          </w:tcPr>
          <w:p w:rsidR="007052A1" w:rsidRDefault="007052A1" w:rsidP="007052A1"/>
        </w:tc>
      </w:tr>
      <w:tr w:rsidR="009E08B7" w:rsidTr="009E08B7">
        <w:tc>
          <w:tcPr>
            <w:tcW w:w="959" w:type="dxa"/>
            <w:vMerge w:val="restart"/>
            <w:vAlign w:val="center"/>
          </w:tcPr>
          <w:p w:rsidR="009E08B7" w:rsidRDefault="009E08B7" w:rsidP="009E08B7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ОУД.01</w:t>
            </w:r>
          </w:p>
          <w:p w:rsidR="009E08B7" w:rsidRDefault="009E08B7" w:rsidP="007052A1">
            <w:pPr>
              <w:pStyle w:val="20"/>
              <w:spacing w:before="0" w:after="0" w:line="220" w:lineRule="exact"/>
              <w:jc w:val="left"/>
            </w:pPr>
            <w:r>
              <w:t>ОДБ.02</w:t>
            </w:r>
          </w:p>
        </w:tc>
        <w:tc>
          <w:tcPr>
            <w:tcW w:w="1417" w:type="dxa"/>
            <w:vMerge w:val="restart"/>
            <w:vAlign w:val="center"/>
          </w:tcPr>
          <w:p w:rsidR="009E08B7" w:rsidRDefault="009E08B7" w:rsidP="007052A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Русский язык и литература</w:t>
            </w:r>
          </w:p>
          <w:p w:rsidR="009E08B7" w:rsidRDefault="009E08B7" w:rsidP="007052A1">
            <w:pPr>
              <w:pStyle w:val="20"/>
              <w:spacing w:before="0" w:after="0" w:line="220" w:lineRule="exact"/>
              <w:jc w:val="left"/>
            </w:pPr>
            <w:r>
              <w:t>Литература</w:t>
            </w:r>
          </w:p>
        </w:tc>
        <w:tc>
          <w:tcPr>
            <w:tcW w:w="8931" w:type="dxa"/>
            <w:vAlign w:val="bottom"/>
          </w:tcPr>
          <w:p w:rsidR="009E08B7" w:rsidRDefault="009E08B7" w:rsidP="00537576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Язык и речь. Речевая ситуация и её компоненты. Функциональные стили речи. Текст как произведение речи. Информационная переработка текста. Лексика и фразеология. Слово в лексической системе языка. Русская лексика с точки зрения её происхожде</w:t>
            </w:r>
            <w:r>
              <w:softHyphen/>
              <w:t>ния. Лексика с точки зрения её упот</w:t>
            </w:r>
            <w:r>
              <w:softHyphen/>
              <w:t>ребления. Морфология и орфография. Имя существительное. Имя прилага</w:t>
            </w:r>
            <w:r>
              <w:softHyphen/>
              <w:t>тельное. Имя числительное. Местоиме</w:t>
            </w:r>
            <w:r>
              <w:softHyphen/>
              <w:t>ние. Глагол. Причастие и деепричастие как особые формы глагола. Наречие. Слова категории состояния. Служеб</w:t>
            </w:r>
            <w:r>
              <w:softHyphen/>
              <w:t>ные части речи. Предлог. Союз. Час</w:t>
            </w:r>
            <w:r>
              <w:softHyphen/>
              <w:t xml:space="preserve">тица. Фонетика, орфоэпия, графика и орфография. </w:t>
            </w:r>
            <w:proofErr w:type="spellStart"/>
            <w:r>
              <w:t>Морфемика</w:t>
            </w:r>
            <w:proofErr w:type="spellEnd"/>
            <w:r>
              <w:t>, словообра</w:t>
            </w:r>
            <w:r>
              <w:softHyphen/>
              <w:t>зование. Синтаксис и пунктуация. Сло</w:t>
            </w:r>
            <w:r>
              <w:softHyphen/>
              <w:t>восочетание. Простое предложение. Осложненное простое предложение. Предложения с обособленными и уточ</w:t>
            </w:r>
            <w:r>
              <w:softHyphen/>
              <w:t>няющими членами. Сложное предло</w:t>
            </w:r>
            <w:r>
              <w:softHyphen/>
              <w:t>жение. Сложносочиненное предложе</w:t>
            </w:r>
            <w:r>
              <w:softHyphen/>
              <w:t>ние. Сложноподчиненное предложение. Бессоюзное сложное предложение Сложное синтаксическое целое. Основ</w:t>
            </w:r>
            <w:r>
              <w:softHyphen/>
              <w:t>ные выразительные средства синтакси</w:t>
            </w:r>
            <w:r>
              <w:softHyphen/>
              <w:t>са. Язык и речь. Речевая ситуация и её компоненты. Функциональные стили речи. Текст как произведение речи. Информационная переработка текста.</w:t>
            </w:r>
            <w:r w:rsidR="00537576">
              <w:t xml:space="preserve"> </w:t>
            </w:r>
            <w:r>
              <w:t>Лексика и фразеология.</w:t>
            </w:r>
            <w:r w:rsidR="00537576">
              <w:t xml:space="preserve"> </w:t>
            </w:r>
            <w:r>
              <w:t>Слово в лексической системе языка. Русская лексика с точки зрения её происхожде</w:t>
            </w:r>
            <w:r>
              <w:softHyphen/>
              <w:t>ния. Лексика с точки зрения её упот</w:t>
            </w:r>
            <w:r>
              <w:softHyphen/>
              <w:t>ребления. Морфология и орфография. Имя существительное. Имя прилага</w:t>
            </w:r>
            <w:r>
              <w:softHyphen/>
              <w:t xml:space="preserve">тельное. Имя числительное. </w:t>
            </w:r>
            <w:r w:rsidR="00537576">
              <w:t xml:space="preserve"> </w:t>
            </w:r>
            <w:proofErr w:type="spellStart"/>
            <w:proofErr w:type="gramStart"/>
            <w:r>
              <w:t>Местоиме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>. Глагол. Причастие и деепричастие как особые формы глагола. Наречие. Слова категории состояния. Служеб</w:t>
            </w:r>
            <w:r>
              <w:softHyphen/>
              <w:t>ные части речи. Предлог. Союз. Час</w:t>
            </w:r>
            <w:r>
              <w:softHyphen/>
              <w:t xml:space="preserve">тица. Фонетика, орфоэпия, графика и орфография. </w:t>
            </w:r>
            <w:proofErr w:type="spellStart"/>
            <w:r>
              <w:t>Морфемика</w:t>
            </w:r>
            <w:proofErr w:type="spellEnd"/>
            <w:r>
              <w:t>, словообра</w:t>
            </w:r>
            <w:r>
              <w:softHyphen/>
              <w:t>зование. Синтаксис и пунктуация. Сло</w:t>
            </w:r>
            <w:r>
              <w:softHyphen/>
              <w:t>восочетание. Простое предложение. Осложненное простое предложение. Предложения с обособленными и уточ</w:t>
            </w:r>
            <w:r>
              <w:softHyphen/>
              <w:t>няющими членами. Сложное предло</w:t>
            </w:r>
            <w:r>
              <w:softHyphen/>
              <w:t>жение. Сложносочиненное предложе</w:t>
            </w:r>
            <w:r>
              <w:softHyphen/>
              <w:t xml:space="preserve">ние. Сложноподчиненное предложение. Бессоюзное сложное предложение </w:t>
            </w:r>
            <w:r>
              <w:lastRenderedPageBreak/>
              <w:t>Сложное синтаксическое целое. Основ</w:t>
            </w:r>
            <w:r>
              <w:softHyphen/>
              <w:t>ные выразительные средства синтакси</w:t>
            </w:r>
            <w:r>
              <w:softHyphen/>
              <w:t>са.-</w:t>
            </w:r>
          </w:p>
        </w:tc>
        <w:tc>
          <w:tcPr>
            <w:tcW w:w="708" w:type="dxa"/>
          </w:tcPr>
          <w:p w:rsidR="009E08B7" w:rsidRDefault="009E08B7" w:rsidP="009E08B7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285</w:t>
            </w:r>
          </w:p>
        </w:tc>
        <w:tc>
          <w:tcPr>
            <w:tcW w:w="2771" w:type="dxa"/>
          </w:tcPr>
          <w:p w:rsidR="009E08B7" w:rsidRDefault="009E08B7" w:rsidP="007052A1">
            <w:pPr>
              <w:rPr>
                <w:sz w:val="10"/>
                <w:szCs w:val="10"/>
              </w:rPr>
            </w:pPr>
          </w:p>
        </w:tc>
      </w:tr>
      <w:tr w:rsidR="009E08B7" w:rsidTr="009E08B7">
        <w:tc>
          <w:tcPr>
            <w:tcW w:w="959" w:type="dxa"/>
            <w:vMerge/>
            <w:vAlign w:val="center"/>
          </w:tcPr>
          <w:p w:rsidR="009E08B7" w:rsidRDefault="009E08B7" w:rsidP="007052A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9E08B7" w:rsidRDefault="009E08B7" w:rsidP="007052A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8931" w:type="dxa"/>
            <w:vAlign w:val="bottom"/>
          </w:tcPr>
          <w:p w:rsidR="00537576" w:rsidRDefault="009E08B7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Литература Х1Хвека Историко - лите</w:t>
            </w:r>
            <w:r>
              <w:softHyphen/>
              <w:t>ратурный процесс и периодизация рус</w:t>
            </w:r>
            <w:r>
              <w:softHyphen/>
              <w:t>ской литературы. Русская литература первой половины XIX века. А. С. Пушкин, М. Ю. Лермонтов, Н. В. Го</w:t>
            </w:r>
            <w:r>
              <w:softHyphen/>
              <w:t>голь. Русская литература второй по</w:t>
            </w:r>
            <w:r>
              <w:softHyphen/>
              <w:t>ловины XIX. А. Н. Островский,</w:t>
            </w:r>
          </w:p>
          <w:p w:rsidR="009E08B7" w:rsidRDefault="009E08B7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 xml:space="preserve"> И. А. Гончаров, И. С. Тургенев, Ф. И. Тют</w:t>
            </w:r>
            <w:r>
              <w:softHyphen/>
              <w:t>чев, А.А. Фет,, А.К.</w:t>
            </w:r>
            <w:r w:rsidR="00537576">
              <w:t xml:space="preserve"> </w:t>
            </w:r>
            <w:r>
              <w:t>Толстой</w:t>
            </w:r>
            <w:r w:rsidR="00537576">
              <w:t xml:space="preserve">, </w:t>
            </w:r>
            <w:r>
              <w:t>Н.А.</w:t>
            </w:r>
            <w:r w:rsidR="00537576">
              <w:t xml:space="preserve">, </w:t>
            </w:r>
            <w:r>
              <w:t xml:space="preserve"> Некрасов,</w:t>
            </w:r>
            <w:r w:rsidR="00537576">
              <w:t xml:space="preserve"> </w:t>
            </w:r>
            <w:r>
              <w:t>Н.С.</w:t>
            </w:r>
            <w:r w:rsidR="00537576">
              <w:t>,</w:t>
            </w:r>
            <w:r>
              <w:t xml:space="preserve"> Лесков</w:t>
            </w:r>
            <w:r w:rsidR="00537576">
              <w:t xml:space="preserve">, </w:t>
            </w:r>
            <w:r>
              <w:t>М.Е. Салтыко</w:t>
            </w:r>
            <w:proofErr w:type="gramStart"/>
            <w:r>
              <w:t>в-</w:t>
            </w:r>
            <w:proofErr w:type="gramEnd"/>
            <w:r>
              <w:t xml:space="preserve"> Щедрин,</w:t>
            </w:r>
            <w:r w:rsidR="00537576">
              <w:t xml:space="preserve"> </w:t>
            </w:r>
            <w:r>
              <w:t>Ф.М. Достоевский</w:t>
            </w:r>
            <w:r w:rsidR="00537576">
              <w:t>, Л.Н. Тол</w:t>
            </w:r>
            <w:r>
              <w:t>стой,</w:t>
            </w:r>
            <w:r w:rsidR="00537576">
              <w:t xml:space="preserve"> </w:t>
            </w:r>
            <w:r>
              <w:t>А.П. Чехов Зарубежная литерату</w:t>
            </w:r>
            <w:r>
              <w:softHyphen/>
              <w:t>ра (обзор). Литература XX века. Рус</w:t>
            </w:r>
            <w:r>
              <w:softHyphen/>
              <w:t>ская литература на рубеже веков.</w:t>
            </w:r>
            <w:r w:rsidR="00537576">
              <w:t xml:space="preserve"> </w:t>
            </w:r>
            <w:r>
              <w:t>И. А. Бунин, А. И. Куприн, М. Горький,, А.А. Блок</w:t>
            </w:r>
            <w:proofErr w:type="gramStart"/>
            <w:r>
              <w:t xml:space="preserve"> ,</w:t>
            </w:r>
            <w:proofErr w:type="gramEnd"/>
            <w:r>
              <w:t>Поэзия начала XX. Литература 20-х годов (обзор). Литература 30-х - начала 40-х годов (обзор). В.В. Мая</w:t>
            </w:r>
            <w:r>
              <w:softHyphen/>
              <w:t>ковский, С.А. Есенин, М.И. Цветаева, О.Э. Мандельштам,</w:t>
            </w:r>
            <w:r w:rsidR="00537576">
              <w:t xml:space="preserve"> </w:t>
            </w:r>
            <w:r>
              <w:t>А.П. Платонов</w:t>
            </w:r>
            <w:proofErr w:type="gramStart"/>
            <w:r>
              <w:t xml:space="preserve">,, </w:t>
            </w:r>
            <w:proofErr w:type="gramEnd"/>
            <w:r>
              <w:t>М.А. Булгаков, М.А. Шолохов. Литера</w:t>
            </w:r>
            <w:r>
              <w:softHyphen/>
              <w:t>тура периода Великой Отечественной войны и первых послевоенных лет.</w:t>
            </w:r>
          </w:p>
          <w:p w:rsidR="009E08B7" w:rsidRDefault="009E08B7" w:rsidP="007052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</w:pPr>
            <w:r>
              <w:t>А. Ахматова, А. Т. Твардовский,</w:t>
            </w:r>
            <w:r w:rsidR="00537576">
              <w:t xml:space="preserve"> </w:t>
            </w:r>
            <w:r>
              <w:t>Б. Л. Пастернак.</w:t>
            </w:r>
            <w:r w:rsidR="00537576">
              <w:t xml:space="preserve"> </w:t>
            </w:r>
            <w:r>
              <w:t>Литература 50-80-х годов (обзор). А. И. Солженицын, В. М. Шукшин, Н.М. Рубцов, А.В. Вампилов,</w:t>
            </w:r>
          </w:p>
          <w:p w:rsidR="009E08B7" w:rsidRDefault="009E08B7" w:rsidP="007052A1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Г. Распутин, В.П. Астафьев.</w:t>
            </w:r>
            <w:r w:rsidR="00537576">
              <w:t xml:space="preserve"> </w:t>
            </w:r>
            <w:r>
              <w:t>Русская литература последних лет (обзор). За</w:t>
            </w:r>
            <w:r>
              <w:softHyphen/>
              <w:t>рубежная литература (обзор). Произ</w:t>
            </w:r>
            <w:r>
              <w:softHyphen/>
              <w:t>ведения для бесед по современной ли</w:t>
            </w:r>
            <w:r>
              <w:softHyphen/>
              <w:t xml:space="preserve">тературе. Литература </w:t>
            </w:r>
            <w:r>
              <w:rPr>
                <w:lang w:val="en-US" w:bidi="en-US"/>
              </w:rPr>
              <w:t>XIX</w:t>
            </w:r>
            <w:r w:rsidRPr="005F017A">
              <w:rPr>
                <w:lang w:bidi="en-US"/>
              </w:rPr>
              <w:t xml:space="preserve">века </w:t>
            </w:r>
            <w:proofErr w:type="spellStart"/>
            <w:r>
              <w:t>Истор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ко - литературный процесс и периоди</w:t>
            </w:r>
            <w:r>
              <w:softHyphen/>
              <w:t>зация русской литературы. Русская ли</w:t>
            </w:r>
            <w:r>
              <w:softHyphen/>
              <w:t xml:space="preserve">тература первой половины </w:t>
            </w:r>
            <w:r>
              <w:rPr>
                <w:lang w:val="en-US" w:bidi="en-US"/>
              </w:rPr>
              <w:t>XIX</w:t>
            </w:r>
            <w:r w:rsidRPr="005F017A">
              <w:rPr>
                <w:lang w:bidi="en-US"/>
              </w:rPr>
              <w:t xml:space="preserve"> </w:t>
            </w:r>
            <w:r>
              <w:t>века. А. С. Пушкин, М. Ю. Лермонтов, Н. В. Гоголь. Русская литература второй половины XIX. А. Н. Островский, И. А. Гончаров, И. С. Тургенев, Ф. И. Тютчев, А.А. Фет,, А.К. Толстой,</w:t>
            </w:r>
            <w:r w:rsidR="00537576">
              <w:t xml:space="preserve"> </w:t>
            </w:r>
            <w:r>
              <w:t>Н.А. Некрасов,</w:t>
            </w:r>
            <w:r w:rsidR="00537576">
              <w:t xml:space="preserve"> </w:t>
            </w:r>
            <w:r>
              <w:t>Н.С. Лесков,</w:t>
            </w:r>
            <w:r w:rsidR="00537576">
              <w:t xml:space="preserve"> </w:t>
            </w:r>
            <w:r>
              <w:t>М.Е.</w:t>
            </w:r>
            <w:r w:rsidR="00537576">
              <w:t xml:space="preserve"> </w:t>
            </w:r>
            <w:r>
              <w:t xml:space="preserve"> Салтыко</w:t>
            </w:r>
            <w:proofErr w:type="gramStart"/>
            <w:r>
              <w:t>в-</w:t>
            </w:r>
            <w:proofErr w:type="gramEnd"/>
            <w:r>
              <w:t xml:space="preserve"> Щедрин,</w:t>
            </w:r>
            <w:r w:rsidR="00537576">
              <w:t xml:space="preserve"> </w:t>
            </w:r>
            <w:r>
              <w:t>Ф.М. Достоевский</w:t>
            </w:r>
            <w:r w:rsidR="00537576">
              <w:t xml:space="preserve">,  </w:t>
            </w:r>
            <w:r>
              <w:t>Л.Н. Толстой,</w:t>
            </w:r>
            <w:r w:rsidR="00537576">
              <w:t xml:space="preserve"> </w:t>
            </w:r>
            <w:r>
              <w:t>А.П. Чехов</w:t>
            </w:r>
            <w:r w:rsidR="00537576">
              <w:t>.</w:t>
            </w:r>
            <w:r>
              <w:t xml:space="preserve"> Зарубежная литерату</w:t>
            </w:r>
            <w:r>
              <w:softHyphen/>
              <w:t>ра (обзор). Литература XX века. Рус</w:t>
            </w:r>
            <w:r>
              <w:softHyphen/>
              <w:t>ская литература на рубеже веков.</w:t>
            </w:r>
            <w:r w:rsidR="00537576">
              <w:t xml:space="preserve"> </w:t>
            </w:r>
            <w:r>
              <w:t>И. А. Бунин, А. И. Куприн, М. Горький,, А.А. Блок</w:t>
            </w:r>
            <w:proofErr w:type="gramStart"/>
            <w:r>
              <w:t xml:space="preserve"> ,</w:t>
            </w:r>
            <w:proofErr w:type="gramEnd"/>
            <w:r>
              <w:t>Поэзия начала XX. Литература 20-х годов (обзор). Литература 30-х - начала 40-х годов (обзор). В.В. Мая</w:t>
            </w:r>
            <w:r>
              <w:softHyphen/>
              <w:t>ковский, С.А. Есенин, М.И. Цветаева, О.Э. Мандельштам,</w:t>
            </w:r>
            <w:r w:rsidR="00537576">
              <w:t xml:space="preserve"> </w:t>
            </w:r>
            <w:r>
              <w:t>А.П. Платонов</w:t>
            </w:r>
            <w:proofErr w:type="gramStart"/>
            <w:r>
              <w:t xml:space="preserve">,, </w:t>
            </w:r>
            <w:proofErr w:type="gramEnd"/>
            <w:r>
              <w:t>М.А. Булгаков, М.А. Шолохов. Литера</w:t>
            </w:r>
            <w:r>
              <w:softHyphen/>
              <w:t>тура периода Великой Отечественной войны и первых послевоенных лет.</w:t>
            </w:r>
          </w:p>
          <w:p w:rsidR="009E08B7" w:rsidRDefault="009E08B7" w:rsidP="007052A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</w:pPr>
            <w:r>
              <w:t>А. Ахматова, А. Т. Твардовский,</w:t>
            </w:r>
            <w:r w:rsidR="00537576">
              <w:t xml:space="preserve"> </w:t>
            </w:r>
            <w:r>
              <w:t>Б. Л. Пастернак.</w:t>
            </w:r>
            <w:r w:rsidR="00537576">
              <w:t xml:space="preserve"> </w:t>
            </w:r>
            <w:r>
              <w:t>Литература 50-80-х годов (обзор). А. И. Солженицын, В. М. Шукшин, Н.М. Рубцов, А.В. Вампилов,</w:t>
            </w:r>
          </w:p>
          <w:p w:rsidR="009E08B7" w:rsidRDefault="009E08B7" w:rsidP="007052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0" w:after="0" w:line="274" w:lineRule="exact"/>
              <w:ind w:firstLine="0"/>
            </w:pPr>
            <w:r>
              <w:t>Г. Распутин, В.П. Астафьев.</w:t>
            </w:r>
            <w:r w:rsidR="00537576">
              <w:t xml:space="preserve"> </w:t>
            </w:r>
            <w:r>
              <w:t>Русская литература последних лет (обзор). За</w:t>
            </w:r>
            <w:r>
              <w:softHyphen/>
              <w:t>рубежная литература (обзор). Произ</w:t>
            </w:r>
            <w:r>
              <w:softHyphen/>
              <w:t>ведения для бесед по современной ли</w:t>
            </w:r>
            <w:r>
              <w:softHyphen/>
              <w:t>тературе.</w:t>
            </w:r>
          </w:p>
        </w:tc>
        <w:tc>
          <w:tcPr>
            <w:tcW w:w="708" w:type="dxa"/>
          </w:tcPr>
          <w:p w:rsidR="009E08B7" w:rsidRDefault="009E08B7" w:rsidP="007052A1">
            <w:pPr>
              <w:pStyle w:val="20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  <w:tc>
          <w:tcPr>
            <w:tcW w:w="2771" w:type="dxa"/>
          </w:tcPr>
          <w:p w:rsidR="009E08B7" w:rsidRDefault="009E08B7" w:rsidP="007052A1"/>
        </w:tc>
      </w:tr>
      <w:tr w:rsidR="007052A1" w:rsidTr="009E08B7">
        <w:tc>
          <w:tcPr>
            <w:tcW w:w="959" w:type="dxa"/>
            <w:vAlign w:val="center"/>
          </w:tcPr>
          <w:p w:rsidR="007052A1" w:rsidRDefault="007052A1" w:rsidP="009E08B7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</w:t>
            </w:r>
            <w:r w:rsidR="009E08B7">
              <w:t>У</w:t>
            </w:r>
            <w:r>
              <w:t>Д.0</w:t>
            </w:r>
            <w:r w:rsidR="009E08B7">
              <w:t>2</w:t>
            </w:r>
          </w:p>
        </w:tc>
        <w:tc>
          <w:tcPr>
            <w:tcW w:w="1417" w:type="dxa"/>
            <w:vAlign w:val="center"/>
          </w:tcPr>
          <w:p w:rsidR="007052A1" w:rsidRDefault="007052A1" w:rsidP="007052A1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8931" w:type="dxa"/>
          </w:tcPr>
          <w:p w:rsidR="007052A1" w:rsidRDefault="007052A1" w:rsidP="007052A1">
            <w:r>
              <w:t>Роль английского языка в современном мире. Моя семья, круг моих друзей. Описание людей. Взаимоотношения в семье. Причины конфликта. Межлич</w:t>
            </w:r>
            <w:r>
              <w:softHyphen/>
              <w:t>ностные отношения. Как быть здоро</w:t>
            </w:r>
            <w:r>
              <w:softHyphen/>
              <w:t>вым? Здоровый образ жизни. Спорт для здоровья. Популярные и экстремальные виды спорта. Место, где ты живешь. Экскурсия по городу. Города России. Экскурсия для иностранных гостей. Экологические проблемы планеты. Ох</w:t>
            </w:r>
            <w:r>
              <w:softHyphen/>
              <w:t>рана окружающей среды. Научно</w:t>
            </w:r>
            <w:r w:rsidR="00537576">
              <w:t>-</w:t>
            </w:r>
            <w:r>
              <w:softHyphen/>
              <w:t xml:space="preserve">технический прогресс. Изобретения, которые потрясли мир. </w:t>
            </w:r>
            <w:r>
              <w:lastRenderedPageBreak/>
              <w:t>Образование молодежи. Известные люди, получив</w:t>
            </w:r>
            <w:r>
              <w:softHyphen/>
              <w:t>шие среднее профессиональное образо</w:t>
            </w:r>
            <w:r>
              <w:softHyphen/>
              <w:t>вание. Досуг. Любимое занятие. Ново</w:t>
            </w:r>
            <w:r>
              <w:softHyphen/>
              <w:t>сти, средства массовой информации. Компьютер и Интернет в жизни совре</w:t>
            </w:r>
            <w:r>
              <w:softHyphen/>
              <w:t>менного поколения. Навыки общест</w:t>
            </w:r>
            <w:r>
              <w:softHyphen/>
              <w:t>венной жизни (повседневное поведе</w:t>
            </w:r>
            <w:r>
              <w:softHyphen/>
              <w:t>ние, отношение к политике). Совре</w:t>
            </w:r>
            <w:r>
              <w:softHyphen/>
              <w:t>менные профессии. Профессиональные навыки и умения. Культурные и нацио</w:t>
            </w:r>
            <w:r>
              <w:softHyphen/>
              <w:t>нальные традиции, краеведение, обы</w:t>
            </w:r>
            <w:r>
              <w:softHyphen/>
              <w:t>чаи и праздники России. Культурные и национальные традиции, краеведение, обычаи и праздники стран изучаемого языка. Искусство, известные люди. Го</w:t>
            </w:r>
            <w:r>
              <w:softHyphen/>
              <w:t>сударственное устройство, правовые институты. Знаете ли вы арифметику? Язык алгебры. Математические терми</w:t>
            </w:r>
            <w:r>
              <w:softHyphen/>
              <w:t>ны. Язык геометрии. Физические зако</w:t>
            </w:r>
            <w:r>
              <w:softHyphen/>
              <w:t>ны, явления. Современная промышлен</w:t>
            </w:r>
            <w:r>
              <w:softHyphen/>
              <w:t>ность. Транспорт. Виды транспорта. Механизмы. Детали машин. Докумен</w:t>
            </w:r>
            <w:r>
              <w:softHyphen/>
              <w:t>ты, письма, контракты. Оборудование. Компьютеры. Что такое оборудование? Компьютерные операции. Робототех</w:t>
            </w:r>
            <w:r>
              <w:softHyphen/>
              <w:t>ника. Инструкции, руководства для ра</w:t>
            </w:r>
            <w:r>
              <w:softHyphen/>
              <w:t>боты. Деловая письменная речь.</w:t>
            </w:r>
          </w:p>
        </w:tc>
        <w:tc>
          <w:tcPr>
            <w:tcW w:w="708" w:type="dxa"/>
          </w:tcPr>
          <w:p w:rsidR="007052A1" w:rsidRDefault="009E08B7" w:rsidP="007052A1">
            <w:r>
              <w:lastRenderedPageBreak/>
              <w:t>171</w:t>
            </w:r>
          </w:p>
        </w:tc>
        <w:tc>
          <w:tcPr>
            <w:tcW w:w="2771" w:type="dxa"/>
          </w:tcPr>
          <w:p w:rsidR="007052A1" w:rsidRDefault="007052A1" w:rsidP="007052A1"/>
        </w:tc>
      </w:tr>
      <w:tr w:rsidR="00537576" w:rsidTr="00E355F9">
        <w:tc>
          <w:tcPr>
            <w:tcW w:w="959" w:type="dxa"/>
            <w:vAlign w:val="center"/>
          </w:tcPr>
          <w:p w:rsidR="00537576" w:rsidRDefault="00537576" w:rsidP="00537576">
            <w:pPr>
              <w:spacing w:line="220" w:lineRule="exact"/>
            </w:pPr>
            <w:r>
              <w:lastRenderedPageBreak/>
              <w:t>ОУД.03</w:t>
            </w:r>
          </w:p>
        </w:tc>
        <w:tc>
          <w:tcPr>
            <w:tcW w:w="1417" w:type="dxa"/>
            <w:vAlign w:val="center"/>
          </w:tcPr>
          <w:p w:rsidR="00537576" w:rsidRDefault="00537576" w:rsidP="00537576">
            <w:pPr>
              <w:spacing w:line="220" w:lineRule="exact"/>
            </w:pPr>
            <w:r>
              <w:t>Математика</w:t>
            </w:r>
          </w:p>
        </w:tc>
        <w:tc>
          <w:tcPr>
            <w:tcW w:w="8931" w:type="dxa"/>
            <w:vAlign w:val="bottom"/>
          </w:tcPr>
          <w:p w:rsidR="00537576" w:rsidRDefault="00537576" w:rsidP="00537576">
            <w:pPr>
              <w:spacing w:line="274" w:lineRule="exact"/>
              <w:ind w:firstLine="680"/>
            </w:pPr>
            <w:r>
              <w:t>Развитие понятия о числе. Осно</w:t>
            </w:r>
            <w:r>
              <w:softHyphen/>
              <w:t>вы тригонометрии. Функции, их свой</w:t>
            </w:r>
            <w:r>
              <w:softHyphen/>
              <w:t>ства и графики. Показательная функ</w:t>
            </w:r>
            <w:r>
              <w:softHyphen/>
              <w:t>ция. Логарифмическая функция. Про</w:t>
            </w:r>
            <w:r>
              <w:softHyphen/>
              <w:t xml:space="preserve">изводная. Применение производной. 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интеграл. Производ</w:t>
            </w:r>
            <w:r>
              <w:softHyphen/>
              <w:t>ная показательной и логарифмической функции. Элементы комбинаторики. Элементы теории вероятностей. Эле</w:t>
            </w:r>
            <w:r>
              <w:softHyphen/>
              <w:t>менты математической статистики. Па</w:t>
            </w:r>
            <w:r>
              <w:softHyphen/>
              <w:t>раллельность в пространстве прямых и плоскостей. Перпендикулярность пря</w:t>
            </w:r>
            <w:r>
              <w:softHyphen/>
              <w:t>мых и плоскостей в пространстве. Многогранники. Тела вращения. Объе</w:t>
            </w:r>
            <w:r>
              <w:softHyphen/>
              <w:t>мы и площади поверхностей. Коорди</w:t>
            </w:r>
            <w:r>
              <w:softHyphen/>
              <w:t>наты и векторы.</w:t>
            </w:r>
          </w:p>
        </w:tc>
        <w:tc>
          <w:tcPr>
            <w:tcW w:w="708" w:type="dxa"/>
          </w:tcPr>
          <w:p w:rsidR="00537576" w:rsidRDefault="00537576" w:rsidP="00537576">
            <w:pPr>
              <w:spacing w:line="220" w:lineRule="exact"/>
            </w:pPr>
            <w:r>
              <w:t>285</w:t>
            </w:r>
          </w:p>
        </w:tc>
        <w:tc>
          <w:tcPr>
            <w:tcW w:w="2771" w:type="dxa"/>
          </w:tcPr>
          <w:p w:rsidR="00537576" w:rsidRDefault="00537576" w:rsidP="00537576">
            <w:pPr>
              <w:rPr>
                <w:sz w:val="10"/>
                <w:szCs w:val="10"/>
              </w:rPr>
            </w:pPr>
          </w:p>
        </w:tc>
      </w:tr>
      <w:tr w:rsidR="00537576" w:rsidTr="009E08B7">
        <w:tc>
          <w:tcPr>
            <w:tcW w:w="959" w:type="dxa"/>
          </w:tcPr>
          <w:p w:rsidR="00537576" w:rsidRDefault="00537576" w:rsidP="00537576">
            <w:r w:rsidRPr="007052A1">
              <w:t>О</w:t>
            </w:r>
            <w:r>
              <w:t>У</w:t>
            </w:r>
            <w:r w:rsidRPr="007052A1">
              <w:t>Д.04</w:t>
            </w:r>
            <w:r w:rsidRPr="007052A1">
              <w:tab/>
            </w:r>
          </w:p>
        </w:tc>
        <w:tc>
          <w:tcPr>
            <w:tcW w:w="1417" w:type="dxa"/>
          </w:tcPr>
          <w:p w:rsidR="00537576" w:rsidRDefault="00537576" w:rsidP="00537576">
            <w:r w:rsidRPr="007052A1">
              <w:t>История</w:t>
            </w:r>
          </w:p>
        </w:tc>
        <w:tc>
          <w:tcPr>
            <w:tcW w:w="8931" w:type="dxa"/>
          </w:tcPr>
          <w:p w:rsidR="00537576" w:rsidRPr="007052A1" w:rsidRDefault="00537576" w:rsidP="00537576">
            <w:r w:rsidRPr="007052A1">
              <w:tab/>
              <w:t xml:space="preserve">Российская истории как часть мировой и европейской цивилизации. Закономерности и особенности русской истории. Периодизация </w:t>
            </w:r>
            <w:proofErr w:type="gramStart"/>
            <w:r w:rsidRPr="007052A1">
              <w:t>всемирной</w:t>
            </w:r>
            <w:proofErr w:type="gramEnd"/>
            <w:r w:rsidRPr="007052A1">
              <w:t xml:space="preserve"> </w:t>
            </w:r>
            <w:proofErr w:type="spellStart"/>
            <w:r w:rsidRPr="007052A1">
              <w:t>ис</w:t>
            </w:r>
            <w:proofErr w:type="spellEnd"/>
            <w:r w:rsidRPr="007052A1">
              <w:t>-тори</w:t>
            </w:r>
            <w:r>
              <w:t>и. Древнейшая стадия истории че</w:t>
            </w:r>
            <w:r w:rsidRPr="007052A1">
              <w:t>лове</w:t>
            </w:r>
            <w:r>
              <w:t>чества. Цивилизации древнего ми</w:t>
            </w:r>
            <w:r w:rsidRPr="007052A1">
              <w:t>р</w:t>
            </w:r>
            <w:r>
              <w:t>а. Ранние цивилизации, их отлич</w:t>
            </w:r>
            <w:r w:rsidR="00F0001D">
              <w:t>и</w:t>
            </w:r>
            <w:r w:rsidRPr="007052A1">
              <w:t>тельные черты. Античная цивилизация. Религии Древнего мира и культурное нас</w:t>
            </w:r>
            <w:r>
              <w:t>ледие древних цивилизаций. Циви</w:t>
            </w:r>
            <w:r w:rsidRPr="007052A1">
              <w:t xml:space="preserve">лизации Запада и Востока в Средние века. Китайско-конфуцианская цивилизация. Буддизм на Востоке в Средние века. Арабо-мусульманская цивилизация. Становление </w:t>
            </w:r>
            <w:proofErr w:type="gramStart"/>
            <w:r w:rsidRPr="007052A1">
              <w:t>западно-европейской</w:t>
            </w:r>
            <w:proofErr w:type="gramEnd"/>
            <w:r w:rsidRPr="007052A1">
              <w:t xml:space="preserve"> цивилизации. Основные черты и этапы развития </w:t>
            </w:r>
            <w:proofErr w:type="gramStart"/>
            <w:r w:rsidRPr="007052A1">
              <w:t>восточно-христианский</w:t>
            </w:r>
            <w:proofErr w:type="gramEnd"/>
            <w:r w:rsidRPr="007052A1">
              <w:t xml:space="preserve"> цивилизации. Расцвет </w:t>
            </w:r>
            <w:proofErr w:type="gramStart"/>
            <w:r w:rsidRPr="007052A1">
              <w:t>западно-европейской</w:t>
            </w:r>
            <w:proofErr w:type="gramEnd"/>
            <w:r w:rsidRPr="007052A1">
              <w:t xml:space="preserve"> средневековой цивилизации. Запад и Восток в эпоху расцвета Средневековья: особенности развития и контактов. История России с древнейших времен до конца XVII века. Рождение Киевской Руси. Крещение Руси. Русь и ее соседи в XI- начале XII вв. Древняя Русь в эпоху политической раздробленности. Борьба Руси с иноземными завоевателями. Русь на пути к Возрождению. От Руси к России. Россия в царствование Ивана Грозного. Смута в России в начале XVII века. Россия в середине и второй половине XVII века. Русская культура в XIII-XVII веках. Истоки индустриальной цивилизации: страны Западной Европы в XVI-XVIII вв. Модернизация как процесс перехода </w:t>
            </w:r>
            <w:proofErr w:type="gramStart"/>
            <w:r w:rsidRPr="007052A1">
              <w:t>от</w:t>
            </w:r>
            <w:proofErr w:type="gramEnd"/>
            <w:r w:rsidRPr="007052A1">
              <w:t xml:space="preserve"> традиционного к индустриальному </w:t>
            </w:r>
            <w:r w:rsidRPr="007052A1">
              <w:lastRenderedPageBreak/>
              <w:t>обществу. Новации в характере мышления, ценностных ориентиров в Эпоху Возрождения и Реформации. Великие геог</w:t>
            </w:r>
            <w:r w:rsidR="00F0001D">
              <w:t>рафические открытия и начало ев</w:t>
            </w:r>
            <w:r w:rsidRPr="007052A1">
              <w:t>ропейской колониальной экспансии. Государство и власть в эпоху перехода к индустриальной цивилизации. Эволюция системы международных отношений в раннее Новое время. Научная революция и изменения в образе жизни в раннее Новое время. Европа XVII века: новации в хозяйствовании, образе жизни и социальных нормах. Век Просвещения. Технический прогресс и Великий промышленный переворот. Революции XVIII века и их значение для утверждения индустриального общества. Россия в XVIII веке. Россия в период реформ Петра I. Внутренняя и внешняя политика преемников Петра I (1725-1762 гг.). Культура России в середине и во второй половине XVIII века. Становление индустриальной цивилизации. Различные европейские мод</w:t>
            </w:r>
            <w:r w:rsidR="00F0001D">
              <w:t>е</w:t>
            </w:r>
            <w:r w:rsidRPr="007052A1">
              <w:t xml:space="preserve">ли перехода </w:t>
            </w:r>
            <w:proofErr w:type="gramStart"/>
            <w:r w:rsidRPr="007052A1">
              <w:t>от</w:t>
            </w:r>
            <w:proofErr w:type="gramEnd"/>
            <w:r w:rsidRPr="007052A1">
              <w:t xml:space="preserve"> традиционного к индустриальному обществу. Становление гражданского общества. Развитие капиталистических отношений. Особенности духовной жизни Нового времени. Процесс модернизации в традиционных обществах Востока. Традиционные общества Востока в условиях европейской колониальной экспансии. Попытки модернизации в странах Востока. Россия в XIX веке. Россия</w:t>
            </w:r>
            <w:proofErr w:type="gramStart"/>
            <w:r w:rsidRPr="007052A1">
              <w:t xml:space="preserve"> В</w:t>
            </w:r>
            <w:proofErr w:type="gramEnd"/>
            <w:r w:rsidRPr="007052A1">
              <w:t xml:space="preserve"> первой половине XIX столетия. Вне</w:t>
            </w:r>
            <w:r w:rsidR="00F0001D">
              <w:t>шняя и внутренняя политика Алек</w:t>
            </w:r>
            <w:r w:rsidRPr="007052A1">
              <w:t xml:space="preserve">сандра I и Николая II. Россия в эпоху Великих реформ Александра II. Интеллектуальная и художественная жизнь пореформенной России. От Новой истории </w:t>
            </w:r>
            <w:proofErr w:type="gramStart"/>
            <w:r w:rsidRPr="007052A1">
              <w:t>к</w:t>
            </w:r>
            <w:proofErr w:type="gramEnd"/>
            <w:r w:rsidRPr="007052A1">
              <w:t xml:space="preserve"> Новейшей. Международные отношения в начале XX века. Россия в начале XX века. Первая мировая война. Февральская революция в России. Приход большевиков к власти в России. Между мировыми войнами. Страны Европы и США в 20-е и 30-е голы XX века. Народы Азии, Африки и Латинской Америки в первой половине XX века. Строительство социализма в СССР. Вторая мировая война. Вторая мировая война. СССР в годы Великой Отечественной войны. Мир во второй половине XX века. «Холодная война». Научно-технический прогресс. Страны Азии, Африки и Латинской Америки. СССР </w:t>
            </w:r>
            <w:r>
              <w:t xml:space="preserve">в 1945-1991 годы. СССР в </w:t>
            </w:r>
            <w:proofErr w:type="gramStart"/>
            <w:r>
              <w:t>после военный</w:t>
            </w:r>
            <w:proofErr w:type="gramEnd"/>
            <w:r>
              <w:t xml:space="preserve"> период. Советский Союз в пе</w:t>
            </w:r>
            <w:r>
              <w:softHyphen/>
              <w:t xml:space="preserve">риод частичной либерализации режима. СССР в конце 1960-х - начале 1980-х годов. СССР в период перестройки. Россия и мир на рубеже </w:t>
            </w:r>
            <w:r>
              <w:rPr>
                <w:rStyle w:val="21pt"/>
                <w:rFonts w:eastAsiaTheme="minorHAnsi"/>
              </w:rPr>
              <w:t>XX</w:t>
            </w:r>
            <w:r w:rsidRPr="007052A1">
              <w:rPr>
                <w:rStyle w:val="21pt"/>
                <w:rFonts w:eastAsiaTheme="minorHAnsi"/>
                <w:lang w:val="ru-RU"/>
              </w:rPr>
              <w:t>-</w:t>
            </w:r>
            <w:r>
              <w:rPr>
                <w:rStyle w:val="21pt"/>
                <w:rFonts w:eastAsiaTheme="minorHAnsi"/>
              </w:rPr>
              <w:t>XXI</w:t>
            </w:r>
            <w:r w:rsidRPr="005F017A">
              <w:rPr>
                <w:lang w:bidi="en-US"/>
              </w:rPr>
              <w:t xml:space="preserve"> </w:t>
            </w:r>
            <w:r>
              <w:t>веков. Россия и Мир на современном этапе.</w:t>
            </w:r>
          </w:p>
          <w:p w:rsidR="00537576" w:rsidRPr="007052A1" w:rsidRDefault="00537576" w:rsidP="00537576">
            <w:r w:rsidRPr="007052A1">
              <w:tab/>
            </w:r>
            <w:r w:rsidRPr="007052A1">
              <w:tab/>
            </w:r>
          </w:p>
          <w:p w:rsidR="00537576" w:rsidRDefault="00537576" w:rsidP="00537576"/>
        </w:tc>
        <w:tc>
          <w:tcPr>
            <w:tcW w:w="708" w:type="dxa"/>
          </w:tcPr>
          <w:p w:rsidR="00537576" w:rsidRDefault="00537576" w:rsidP="00537576">
            <w:r w:rsidRPr="007052A1">
              <w:lastRenderedPageBreak/>
              <w:t>1</w:t>
            </w:r>
            <w:r>
              <w:t>7</w:t>
            </w:r>
            <w:r w:rsidRPr="007052A1">
              <w:t>1</w:t>
            </w:r>
          </w:p>
        </w:tc>
        <w:tc>
          <w:tcPr>
            <w:tcW w:w="2771" w:type="dxa"/>
          </w:tcPr>
          <w:p w:rsidR="00537576" w:rsidRDefault="00537576" w:rsidP="00537576"/>
        </w:tc>
      </w:tr>
      <w:tr w:rsidR="00D571C0" w:rsidTr="00A97A9F">
        <w:tc>
          <w:tcPr>
            <w:tcW w:w="959" w:type="dxa"/>
            <w:vAlign w:val="center"/>
          </w:tcPr>
          <w:p w:rsidR="00D571C0" w:rsidRDefault="00D571C0" w:rsidP="00D571C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ОУД.05</w:t>
            </w:r>
          </w:p>
        </w:tc>
        <w:tc>
          <w:tcPr>
            <w:tcW w:w="1417" w:type="dxa"/>
            <w:vAlign w:val="center"/>
          </w:tcPr>
          <w:p w:rsidR="00D571C0" w:rsidRDefault="00D571C0" w:rsidP="00D571C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t>Физическая культу</w:t>
            </w:r>
            <w:r>
              <w:softHyphen/>
              <w:t>ра</w:t>
            </w:r>
          </w:p>
        </w:tc>
        <w:tc>
          <w:tcPr>
            <w:tcW w:w="8931" w:type="dxa"/>
            <w:vAlign w:val="bottom"/>
          </w:tcPr>
          <w:p w:rsidR="00D571C0" w:rsidRDefault="00D571C0" w:rsidP="00D571C0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t>Вводное занятие, инструктаж по техни</w:t>
            </w:r>
            <w:r>
              <w:softHyphen/>
              <w:t>ке безопасности на занятиях в спортив</w:t>
            </w:r>
            <w:r>
              <w:softHyphen/>
              <w:t>ном зале, на улице. «Основы здорового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образа жизни» Легкая атлетика.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(Тех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ника бега на короткие, средние и длин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ные дистанции, бега по прямой и вира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жу, на стадионе и пересеченной мест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ности.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Техника эстафетного бега, тех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ника спортивной ходьбы, техника прыжков в длину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)Г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имнастика.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(Ком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плексы упражнений для акцентирован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ного развития определенных 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lastRenderedPageBreak/>
              <w:t>мышеч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ных групп.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Круговая тренировка. Ин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тервальная тренировка. Упражнения с собственным весом. Упражнения со свободными весами, гантелями, штан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гами.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Упражнения на блочных трена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жерах.)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Лыжная подготовка. (ТБ при занятиях на лыжах, температурный ре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жим, форма, правила подбора спортив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ного инвентаря.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)Б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аскетбол. Происхож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дение игры, игровая площадка, спор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тивный инвентарь, спортивная форма, правило игры, судейство. Инструктаж по технике безопасности. Рассказать о видах бросков и показать.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)В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олейбол.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(Обучение перемещениям волейболиста, передача мяча двумя руками.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Развитие быстроты перемещения. Обучение верхней передачи. Обучение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нижний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прямой передачи. Развитие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общий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вы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носливости. Обучение приему и пере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даче сверху двумя руками.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Обучение приему мяча с подачи.)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Легкая атлети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ка.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(Техника метания мяча Техника ме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тания гранаты.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Совершенствовать тех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ники бега.)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Вводное занятие, инструк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таж по технике безопасности на заня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тиях в спортивном зале, на улице. «Ос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новы здорового образа жизни» Легкая атлетика.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(Техника бега на короткие, средние и длинные дистанции, бега по прямой и виражу, на стадионе и пере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сеченной местности.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Техника эстафет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ного бега, техника спортивной ходьбы, техника прыжков в длину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)Г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имнастика.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(Комплексы упражнений для акценти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рованного развития определенных мы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шечных групп.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Круговая тренировка. Интервальная тренировка. Упражнения с собственным весом. Упражнения со свободными весами, гантелями, штан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гами.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Упражнения на блочных трена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жерах.)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Лыжная подготовка. (ТБ при занятиях на лыжах, температурный ре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жим, форма, правила подбора спортив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ного</w:t>
            </w:r>
            <w:r w:rsidR="00C550BF">
              <w:rPr>
                <w:rFonts w:eastAsia="Arial Unicode MS"/>
                <w:color w:val="000000"/>
                <w:lang w:eastAsia="ru-RU" w:bidi="ru-RU"/>
              </w:rPr>
              <w:t xml:space="preserve"> инвентаря.</w:t>
            </w:r>
            <w:proofErr w:type="gramStart"/>
            <w:r w:rsidR="00C550BF">
              <w:rPr>
                <w:rFonts w:eastAsia="Arial Unicode MS"/>
                <w:color w:val="000000"/>
                <w:lang w:eastAsia="ru-RU" w:bidi="ru-RU"/>
              </w:rPr>
              <w:t>)Б</w:t>
            </w:r>
            <w:proofErr w:type="gramEnd"/>
            <w:r w:rsidR="00C550BF">
              <w:rPr>
                <w:rFonts w:eastAsia="Arial Unicode MS"/>
                <w:color w:val="000000"/>
                <w:lang w:eastAsia="ru-RU" w:bidi="ru-RU"/>
              </w:rPr>
              <w:t>аскетбол. Происхож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дение игры, игровая площадка, спор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тивный инвентарь, спортивная форма, правило игры, судейство. Инструктаж по технике безопасности. Рассказать о видах бросков и показать.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)В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олейбол.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(Обучение перемещениям волейболиста, передача мяча двумя руками.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Развитие быстроты перемещения. Обучение верхней передачи. Обучение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нижний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прямой передачи. Развитие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общий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вы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носливости. Обучение приему и пере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даче сверху двумя руками.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Обучение приему мяча с подачи.)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Легкая атлети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ка.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(Техника метания мяча Техника ме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тания гранаты.</w:t>
            </w:r>
            <w:proofErr w:type="gramEnd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proofErr w:type="gramStart"/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t>Совершенствовать тех</w:t>
            </w:r>
            <w:r w:rsidR="00C550BF" w:rsidRPr="00C550BF">
              <w:rPr>
                <w:rFonts w:eastAsia="Arial Unicode MS"/>
                <w:color w:val="000000"/>
                <w:lang w:eastAsia="ru-RU" w:bidi="ru-RU"/>
              </w:rPr>
              <w:softHyphen/>
              <w:t>ники бега.)</w:t>
            </w:r>
            <w:proofErr w:type="gramEnd"/>
          </w:p>
        </w:tc>
        <w:tc>
          <w:tcPr>
            <w:tcW w:w="708" w:type="dxa"/>
          </w:tcPr>
          <w:p w:rsidR="00D571C0" w:rsidRDefault="00D571C0" w:rsidP="00D571C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171</w:t>
            </w:r>
          </w:p>
        </w:tc>
        <w:tc>
          <w:tcPr>
            <w:tcW w:w="2771" w:type="dxa"/>
          </w:tcPr>
          <w:p w:rsidR="00D571C0" w:rsidRDefault="00D571C0" w:rsidP="00D571C0">
            <w:pPr>
              <w:rPr>
                <w:sz w:val="10"/>
                <w:szCs w:val="10"/>
              </w:rPr>
            </w:pPr>
          </w:p>
        </w:tc>
      </w:tr>
      <w:tr w:rsidR="00C550BF" w:rsidTr="00B53A3F">
        <w:tc>
          <w:tcPr>
            <w:tcW w:w="959" w:type="dxa"/>
            <w:vAlign w:val="center"/>
          </w:tcPr>
          <w:p w:rsidR="00C550BF" w:rsidRDefault="00C550BF" w:rsidP="00C550BF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ОУД.06</w:t>
            </w:r>
          </w:p>
        </w:tc>
        <w:tc>
          <w:tcPr>
            <w:tcW w:w="1417" w:type="dxa"/>
            <w:vAlign w:val="center"/>
          </w:tcPr>
          <w:p w:rsidR="00C550BF" w:rsidRDefault="00C550BF" w:rsidP="00C550BF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Основы безопасно</w:t>
            </w:r>
            <w:r>
              <w:softHyphen/>
              <w:t>сти жизнедеятельно</w:t>
            </w:r>
            <w:r>
              <w:softHyphen/>
              <w:t>сти</w:t>
            </w:r>
          </w:p>
        </w:tc>
        <w:tc>
          <w:tcPr>
            <w:tcW w:w="8931" w:type="dxa"/>
            <w:vAlign w:val="bottom"/>
          </w:tcPr>
          <w:p w:rsidR="00C550BF" w:rsidRDefault="00C550BF" w:rsidP="00C550BF">
            <w:pPr>
              <w:pStyle w:val="20"/>
              <w:shd w:val="clear" w:color="auto" w:fill="auto"/>
              <w:spacing w:before="0" w:after="0" w:line="274" w:lineRule="exact"/>
              <w:ind w:firstLine="680"/>
            </w:pPr>
            <w:r>
              <w:t>Обеспечение личной безопасности в повседневной жизни. Основы меди</w:t>
            </w:r>
            <w:r>
              <w:softHyphen/>
              <w:t>цинских знаний. Здоровый образ жизни и его составляющая. Личная безопас</w:t>
            </w:r>
            <w:r>
              <w:softHyphen/>
              <w:t>ность в условиях чрезвычайных ситуа</w:t>
            </w:r>
            <w:r>
              <w:softHyphen/>
              <w:t>ций. Современный комплекс проблем безопасности социального характера. Нормативно-правовая база по обеспе</w:t>
            </w:r>
            <w:r>
              <w:softHyphen/>
              <w:t>чению безопасности личности, общест</w:t>
            </w:r>
            <w:r>
              <w:softHyphen/>
              <w:t>ва и государства. Гражданская оборона - составная часть обороноспособности страны. Вооруженные силы Российской Федерации - защитники нашего отече</w:t>
            </w:r>
            <w:r>
              <w:softHyphen/>
              <w:t>ства. Виды ВС РФ и рода войск. Боевые традиции ВС РФ. Воинская обязан</w:t>
            </w:r>
            <w:r>
              <w:softHyphen/>
              <w:t xml:space="preserve">ность. Военнослужащий - защитник </w:t>
            </w:r>
            <w:r>
              <w:lastRenderedPageBreak/>
              <w:t>своего отечества. Нравственность и здоровье, формирование правильного взаимоотношения полов. Первая меди</w:t>
            </w:r>
            <w:r>
              <w:softHyphen/>
              <w:t>цинская помощь при ранениях, несча</w:t>
            </w:r>
            <w:r>
              <w:softHyphen/>
              <w:t>стных случаях и заболеваниях.</w:t>
            </w:r>
          </w:p>
        </w:tc>
        <w:tc>
          <w:tcPr>
            <w:tcW w:w="708" w:type="dxa"/>
          </w:tcPr>
          <w:p w:rsidR="00C550BF" w:rsidRDefault="00C550BF" w:rsidP="00C550BF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72</w:t>
            </w:r>
          </w:p>
        </w:tc>
        <w:tc>
          <w:tcPr>
            <w:tcW w:w="2771" w:type="dxa"/>
          </w:tcPr>
          <w:p w:rsidR="00C550BF" w:rsidRDefault="00C550BF" w:rsidP="00C550BF"/>
        </w:tc>
      </w:tr>
      <w:tr w:rsidR="00D34947" w:rsidTr="002A6D1A">
        <w:tc>
          <w:tcPr>
            <w:tcW w:w="959" w:type="dxa"/>
            <w:vAlign w:val="center"/>
          </w:tcPr>
          <w:p w:rsidR="00D34947" w:rsidRDefault="00D34947" w:rsidP="00D34947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ОУД.07</w:t>
            </w:r>
          </w:p>
        </w:tc>
        <w:tc>
          <w:tcPr>
            <w:tcW w:w="1417" w:type="dxa"/>
            <w:vAlign w:val="center"/>
          </w:tcPr>
          <w:p w:rsidR="00D34947" w:rsidRDefault="00D34947" w:rsidP="00D34947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Информатика и ИКТ</w:t>
            </w:r>
          </w:p>
        </w:tc>
        <w:tc>
          <w:tcPr>
            <w:tcW w:w="8931" w:type="dxa"/>
            <w:vAlign w:val="bottom"/>
          </w:tcPr>
          <w:p w:rsidR="00D34947" w:rsidRDefault="00D34947" w:rsidP="00D34947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Введение. Информационная деятель</w:t>
            </w:r>
            <w:r>
              <w:softHyphen/>
              <w:t>ность человека. Основные этапы разви</w:t>
            </w:r>
            <w:r>
              <w:softHyphen/>
              <w:t>тия информационного общества. Этапы развития технических средств и ин</w:t>
            </w:r>
            <w:r>
              <w:softHyphen/>
              <w:t>формационных ресурсов. Виды про</w:t>
            </w:r>
            <w:r>
              <w:softHyphen/>
              <w:t>фессиональной информационной дея</w:t>
            </w:r>
            <w:r>
              <w:softHyphen/>
              <w:t>тельности человека с использованием технических средств и информацион</w:t>
            </w:r>
            <w:r>
              <w:softHyphen/>
              <w:t>ных ресурсов (в соответствии с техни</w:t>
            </w:r>
            <w:r>
              <w:softHyphen/>
              <w:t>ческим направлением профессиональ</w:t>
            </w:r>
            <w:r>
              <w:softHyphen/>
              <w:t>ной деятельности). Стоимостные ха</w:t>
            </w:r>
            <w:r>
              <w:softHyphen/>
              <w:t>рактеристики информационной дея</w:t>
            </w:r>
            <w:r>
              <w:softHyphen/>
              <w:t>тельности. Правовые нормы, относя</w:t>
            </w:r>
            <w:r>
              <w:softHyphen/>
              <w:t>щиеся к информации, правонарушения в информационной сфере, меры их предупреждения. Информация и ин</w:t>
            </w:r>
            <w:r>
              <w:softHyphen/>
              <w:t>формационные процессы. Подходы к понятию информации и измерению ин</w:t>
            </w:r>
            <w:r>
              <w:softHyphen/>
              <w:t>формации. Информационные объекты различных видов. Универсальность дис</w:t>
            </w:r>
            <w:r>
              <w:softHyphen/>
              <w:t>кретного (цифрового) представления ин</w:t>
            </w:r>
            <w:r>
              <w:softHyphen/>
              <w:t>формации. Представление информации в двоичной системе счисления. Основные информационные процессы и их реали</w:t>
            </w:r>
            <w:r>
              <w:softHyphen/>
              <w:t>зация с помощью компьютеров: обра</w:t>
            </w:r>
            <w:r>
              <w:softHyphen/>
              <w:t>ботка, хранение, поиск и передача ин</w:t>
            </w:r>
            <w:r>
              <w:softHyphen/>
              <w:t>формации. Управление процессами. Представление об автоматических и автоматизированных системах управ</w:t>
            </w:r>
            <w:r>
              <w:softHyphen/>
              <w:t>ления. Средства ИКТ. Архитектура компьютеров. Основные характеристи</w:t>
            </w:r>
            <w:r>
              <w:softHyphen/>
              <w:t>ки компьютеров. Многообразие ком</w:t>
            </w:r>
            <w:r>
              <w:softHyphen/>
              <w:t>пьютеров. Многообразие внешних уст</w:t>
            </w:r>
            <w:r>
              <w:softHyphen/>
              <w:t>ройств, подключаемых к компьютеру. Виды программного обеспечения ком</w:t>
            </w:r>
            <w:r>
              <w:softHyphen/>
              <w:t>пьютеров. Объединение компьютеров в локальную сеть. Организация работы пользователей в локальных компьютер</w:t>
            </w:r>
            <w:r>
              <w:softHyphen/>
              <w:t>ных сетях. Безопасность, гигиена, эрго</w:t>
            </w:r>
            <w:r>
              <w:softHyphen/>
              <w:t>номика, ресурсосбережение. Защита информации, антивирусная защита. Технологии создания и преобразования информационных объектов. Понятие об информационных системах и автомати</w:t>
            </w:r>
            <w:r>
              <w:softHyphen/>
              <w:t>зации информационных процессов. Возможности настольных издательских систем: создание, организация и основ</w:t>
            </w:r>
            <w:r>
              <w:softHyphen/>
              <w:t>ные способы преобразования (верстки) текста. Возможности динамических (электронных) таблиц. Математическая обработка числовых данных. Представ</w:t>
            </w:r>
            <w:r>
              <w:softHyphen/>
              <w:t>ление об организации баз данных и системах управления базами данных. Структура данных и система запросов на примерах баз данных различного на</w:t>
            </w:r>
            <w:r>
              <w:softHyphen/>
              <w:t>значения: юридические, библиотечные, налоговые, социальные, кадровые и др. Использование системы управления базами данных для выполнения учеб</w:t>
            </w:r>
            <w:r>
              <w:softHyphen/>
              <w:t>ных заданий из различных предметных областей. Представление о программ</w:t>
            </w:r>
            <w:r>
              <w:softHyphen/>
              <w:t xml:space="preserve">ных средах компьютерной графики и черчения, мультимедийных средах. </w:t>
            </w:r>
            <w:proofErr w:type="gramStart"/>
            <w:r>
              <w:t xml:space="preserve">Т </w:t>
            </w:r>
            <w:proofErr w:type="spellStart"/>
            <w:r>
              <w:t>елекоммуникационные</w:t>
            </w:r>
            <w:proofErr w:type="spellEnd"/>
            <w:proofErr w:type="gramEnd"/>
            <w:r>
              <w:t xml:space="preserve"> технологии. Представления о технических и про</w:t>
            </w:r>
            <w:r>
              <w:softHyphen/>
              <w:t>граммных средствах телекоммуникаци</w:t>
            </w:r>
            <w:r>
              <w:softHyphen/>
              <w:t xml:space="preserve">онных технологий. </w:t>
            </w:r>
            <w:proofErr w:type="spellStart"/>
            <w:r>
              <w:t>Интернет</w:t>
            </w:r>
            <w:r>
              <w:softHyphen/>
              <w:t>технологии</w:t>
            </w:r>
            <w:proofErr w:type="spellEnd"/>
            <w:r>
              <w:t>, способы и скоростные ха</w:t>
            </w:r>
            <w:r>
              <w:softHyphen/>
              <w:t>рактеристики подключения, провайдер. Методы создания и сопровождения сайта. Возможности сетевого про</w:t>
            </w:r>
            <w:r>
              <w:softHyphen/>
              <w:t>граммного обеспечения для организа</w:t>
            </w:r>
            <w:r>
              <w:softHyphen/>
              <w:t>ции коллективной деятельности в гло</w:t>
            </w:r>
            <w:r>
              <w:softHyphen/>
              <w:t xml:space="preserve">бальных и локальных </w:t>
            </w:r>
            <w:r>
              <w:lastRenderedPageBreak/>
              <w:t>компьютерных сетях: электронная почта, чат, видео</w:t>
            </w:r>
            <w:r>
              <w:softHyphen/>
              <w:t xml:space="preserve">конференция, </w:t>
            </w:r>
            <w:proofErr w:type="spellStart"/>
            <w:r>
              <w:t>интернет-телефония</w:t>
            </w:r>
            <w:proofErr w:type="spellEnd"/>
            <w:r>
              <w:t xml:space="preserve">. </w:t>
            </w:r>
          </w:p>
        </w:tc>
        <w:tc>
          <w:tcPr>
            <w:tcW w:w="708" w:type="dxa"/>
          </w:tcPr>
          <w:p w:rsidR="00D34947" w:rsidRDefault="00D34947" w:rsidP="00D34947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108</w:t>
            </w:r>
          </w:p>
        </w:tc>
        <w:tc>
          <w:tcPr>
            <w:tcW w:w="2771" w:type="dxa"/>
          </w:tcPr>
          <w:p w:rsidR="00D34947" w:rsidRDefault="00D34947" w:rsidP="00D34947"/>
        </w:tc>
      </w:tr>
      <w:tr w:rsidR="00667564" w:rsidTr="009E08B7">
        <w:tc>
          <w:tcPr>
            <w:tcW w:w="959" w:type="dxa"/>
          </w:tcPr>
          <w:p w:rsidR="00667564" w:rsidRPr="00886E4B" w:rsidRDefault="00667564" w:rsidP="007E0C70">
            <w:r w:rsidRPr="00886E4B">
              <w:lastRenderedPageBreak/>
              <w:t>О</w:t>
            </w:r>
            <w:r w:rsidR="007E0C70">
              <w:t>У</w:t>
            </w:r>
            <w:r w:rsidRPr="00886E4B">
              <w:t>Д.</w:t>
            </w:r>
            <w:r w:rsidR="007E0C70">
              <w:t>08</w:t>
            </w:r>
          </w:p>
        </w:tc>
        <w:tc>
          <w:tcPr>
            <w:tcW w:w="1417" w:type="dxa"/>
          </w:tcPr>
          <w:p w:rsidR="00667564" w:rsidRPr="00886E4B" w:rsidRDefault="00667564" w:rsidP="00426C05">
            <w:r w:rsidRPr="00886E4B">
              <w:t>Физика</w:t>
            </w:r>
          </w:p>
        </w:tc>
        <w:tc>
          <w:tcPr>
            <w:tcW w:w="8931" w:type="dxa"/>
          </w:tcPr>
          <w:p w:rsidR="00667564" w:rsidRPr="00886E4B" w:rsidRDefault="00667564" w:rsidP="00426C05">
            <w:r w:rsidRPr="00886E4B">
              <w:t>Кинематика материальной точки.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Механическое движение. Виды движе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ния. Динамика. Сила. Масса. Законы Ньютона. Силы в природе. Законы со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хранения механики. Закон сохранения импульса. Закон сохранения механиче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ской энергии. Динамика периодическо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го движения. Механические колебания. Механические волны. Основы молеку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лярно-кинетической теории. Масса и размеры молекул. Идеальный газ. Теп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ловое движение. Абсолютная темпера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тура. Температура как мера средней кинетической энергии теплового дви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жения. Давление газа. Понятие вакуума. Основное уравнение </w:t>
            </w:r>
            <w:proofErr w:type="spellStart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молекулярно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кинетической</w:t>
            </w:r>
            <w:proofErr w:type="spellEnd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теории идеального газа. Уравнение </w:t>
            </w:r>
            <w:proofErr w:type="spellStart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Клапейрона</w:t>
            </w:r>
            <w:proofErr w:type="spellEnd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- Менделеева. </w:t>
            </w:r>
            <w:proofErr w:type="spellStart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Изопроцессы</w:t>
            </w:r>
            <w:proofErr w:type="spellEnd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их графики. Основы термодинамики. Внутренняя энергии и работа газа. Первое начало термодина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мики. Понятие о втором начале термо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динамики. Принцип действия тепловой машины. КПД теплового двигателя. Агрегатные состояния вещества и фа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зовые переходы. Электрическое поле. Закон Кулона. Проводники и диэлек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трики в электрическом поле. Диэлек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трическая проницаемость среды. Элек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троемкость. Конденсаторы и их соеди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нения. Энергия электрического поля. Законы постоянного тока. Закон Ома для участка цепи и для замкнутой цепи. Параллельное и последовательное со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единение проводников. Закон Джоуля - Ленца. Полупроводники. </w:t>
            </w:r>
            <w:proofErr w:type="gramStart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Собственная</w:t>
            </w:r>
            <w:proofErr w:type="gramEnd"/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 примесная проводимости полупро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водников. Магнитное поле. Магнитная индукция. Взаимодействие токов. За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кон Ампера. Сила Лоренца. Магнитные свойства вещества. Электромагнитная индукция. Электромагнитные колеба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ния и волны. Свободные электромаг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нитные колебания в контуре. Затухаю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щие электромагнитные колебания. Вы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нужденные электрические колебания. Переменный ток и его получение. Трансформатор. Электромагнитное по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ле. Волновая оптика. Законы отражения и преломления света. Интерференция света. Дисперсия света. Квантовая опти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ка. Квантовая гипотеза Планка. Фото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электрический эффект. Волновая при</w:t>
            </w:r>
            <w:r w:rsidR="00CD45D3" w:rsidRPr="00CD45D3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рода света. Физика атома и атомного ядра</w:t>
            </w:r>
            <w:r w:rsidR="00F1155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Строение атома. Строение атом</w:t>
            </w:r>
            <w:r w:rsidR="00F1155E">
              <w:t>ного ядра. Радиоактивные излучения. Эволюция Вселенной. Большой взрыв. Возможные сценарии эволюции Все</w:t>
            </w:r>
            <w:r w:rsidR="00F1155E">
              <w:softHyphen/>
              <w:t>ленной. Термоядерный синтез. Образо</w:t>
            </w:r>
            <w:r w:rsidR="00F1155E">
              <w:softHyphen/>
              <w:t>вание планетных систем. Солнечная система.</w:t>
            </w:r>
          </w:p>
        </w:tc>
        <w:tc>
          <w:tcPr>
            <w:tcW w:w="708" w:type="dxa"/>
          </w:tcPr>
          <w:p w:rsidR="00667564" w:rsidRPr="00886E4B" w:rsidRDefault="00667564" w:rsidP="00667564">
            <w:r w:rsidRPr="00886E4B">
              <w:t>1</w:t>
            </w:r>
            <w:r>
              <w:t>80</w:t>
            </w:r>
          </w:p>
        </w:tc>
        <w:tc>
          <w:tcPr>
            <w:tcW w:w="2771" w:type="dxa"/>
          </w:tcPr>
          <w:p w:rsidR="00667564" w:rsidRPr="00886E4B" w:rsidRDefault="00667564" w:rsidP="00426C05"/>
        </w:tc>
      </w:tr>
      <w:tr w:rsidR="00F1155E" w:rsidTr="006D7D2D">
        <w:tc>
          <w:tcPr>
            <w:tcW w:w="959" w:type="dxa"/>
            <w:vAlign w:val="center"/>
          </w:tcPr>
          <w:p w:rsidR="00F1155E" w:rsidRDefault="00F1155E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</w:t>
            </w:r>
            <w:r w:rsidR="007E0C70">
              <w:t>У</w:t>
            </w:r>
            <w:r>
              <w:t>Д</w:t>
            </w:r>
            <w:r w:rsidR="007E0C70">
              <w:t>.09</w:t>
            </w:r>
          </w:p>
        </w:tc>
        <w:tc>
          <w:tcPr>
            <w:tcW w:w="1417" w:type="dxa"/>
            <w:vAlign w:val="center"/>
          </w:tcPr>
          <w:p w:rsidR="00F1155E" w:rsidRDefault="00F1155E" w:rsidP="00F1155E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8931" w:type="dxa"/>
            <w:vAlign w:val="bottom"/>
          </w:tcPr>
          <w:p w:rsidR="00F1155E" w:rsidRDefault="00F1155E" w:rsidP="00F1155E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Основные понятия и законы химии; Периодический закон и Периодическая система химических элементов Д.И. Менделеева и строение атома; строение вещества; вода, растворы, электролити</w:t>
            </w:r>
            <w:r>
              <w:softHyphen/>
              <w:t xml:space="preserve">ческая диссоциация; классификация неорганических веществ; химические реакции; металлы и неметаллы. </w:t>
            </w:r>
            <w:proofErr w:type="gramStart"/>
            <w:r>
              <w:t>Основ</w:t>
            </w:r>
            <w:r>
              <w:softHyphen/>
              <w:t>ные понятия органической химии и теория строения органических соеди</w:t>
            </w:r>
            <w:r>
              <w:softHyphen/>
              <w:t xml:space="preserve">нений; углеводороды и их природные источники: </w:t>
            </w:r>
            <w:proofErr w:type="spellStart"/>
            <w:r>
              <w:t>алканы</w:t>
            </w:r>
            <w:proofErr w:type="spellEnd"/>
            <w:r>
              <w:t xml:space="preserve">, </w:t>
            </w:r>
            <w:proofErr w:type="spellStart"/>
            <w:r>
              <w:t>алкены</w:t>
            </w:r>
            <w:proofErr w:type="spellEnd"/>
            <w:r>
              <w:t xml:space="preserve">, диеновые углеводороды, каучук, </w:t>
            </w:r>
            <w:proofErr w:type="spellStart"/>
            <w:r>
              <w:t>алкины</w:t>
            </w:r>
            <w:proofErr w:type="spellEnd"/>
            <w:r>
              <w:t>, арома</w:t>
            </w:r>
            <w:r>
              <w:softHyphen/>
              <w:t>тические углеводороды; кислородсо</w:t>
            </w:r>
            <w:r>
              <w:softHyphen/>
              <w:t>держащие органические вещества: спи</w:t>
            </w:r>
            <w:r w:rsidR="007E0C70">
              <w:t>рты, фенолы, альдегиды, карбоно</w:t>
            </w:r>
            <w:r w:rsidR="007E0C70" w:rsidRPr="007E0C70">
              <w:rPr>
                <w:rFonts w:eastAsia="Arial Unicode MS"/>
                <w:color w:val="000000"/>
                <w:lang w:eastAsia="ru-RU" w:bidi="ru-RU"/>
              </w:rPr>
              <w:t>вые кислоты, сложные эфиры, жиры, углеводы; азотсодержащие органиче</w:t>
            </w:r>
            <w:r w:rsidR="007E0C70" w:rsidRPr="007E0C70">
              <w:rPr>
                <w:rFonts w:eastAsia="Arial Unicode MS"/>
                <w:color w:val="000000"/>
                <w:lang w:eastAsia="ru-RU" w:bidi="ru-RU"/>
              </w:rPr>
              <w:softHyphen/>
              <w:t>ские вещества: амины, аминокислоты, белки, полимеры.</w:t>
            </w:r>
            <w:proofErr w:type="gramEnd"/>
          </w:p>
        </w:tc>
        <w:tc>
          <w:tcPr>
            <w:tcW w:w="708" w:type="dxa"/>
          </w:tcPr>
          <w:p w:rsidR="00F1155E" w:rsidRDefault="007E0C70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114</w:t>
            </w:r>
          </w:p>
        </w:tc>
        <w:tc>
          <w:tcPr>
            <w:tcW w:w="2771" w:type="dxa"/>
          </w:tcPr>
          <w:p w:rsidR="00F1155E" w:rsidRDefault="00F1155E" w:rsidP="00F1155E"/>
        </w:tc>
      </w:tr>
      <w:tr w:rsidR="007E0C70" w:rsidTr="005643E0">
        <w:tc>
          <w:tcPr>
            <w:tcW w:w="959" w:type="dxa"/>
            <w:vAlign w:val="center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ОУД.10</w:t>
            </w:r>
          </w:p>
        </w:tc>
        <w:tc>
          <w:tcPr>
            <w:tcW w:w="1417" w:type="dxa"/>
            <w:vAlign w:val="center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t>Обществознание (включая экономику и право</w:t>
            </w:r>
            <w:proofErr w:type="gramEnd"/>
          </w:p>
        </w:tc>
        <w:tc>
          <w:tcPr>
            <w:tcW w:w="8931" w:type="dxa"/>
            <w:vAlign w:val="bottom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820"/>
            </w:pPr>
            <w:r>
              <w:t>Социальные науки. Значимость социального знания. Начала философ</w:t>
            </w:r>
            <w:r>
              <w:softHyphen/>
              <w:t>ских и психологических знаний о чело</w:t>
            </w:r>
            <w:r>
              <w:softHyphen/>
              <w:t>веке и обществе. Природа человека, врожденные и приобретенные качества. Общество как сложная система. Эко</w:t>
            </w:r>
            <w:r>
              <w:softHyphen/>
              <w:t>номика. Экономика и экономическая наука. Экономические системы. Эко</w:t>
            </w:r>
            <w:r>
              <w:softHyphen/>
              <w:t>номика семьи. Рынок. Фирма. Роль государства в экономике. ВВП, его структура и динамика. Рынок труда и безработица. Деньги, банки, инфляция. Основные проблемы экономики Рос</w:t>
            </w:r>
            <w:r>
              <w:softHyphen/>
              <w:t>сии. Элементы международной эконо</w:t>
            </w:r>
            <w:r>
              <w:softHyphen/>
              <w:t>мики. Социальные отношения. Соци</w:t>
            </w:r>
            <w:r>
              <w:softHyphen/>
              <w:t>альная роль и стратификация. Соци</w:t>
            </w:r>
            <w:r>
              <w:softHyphen/>
              <w:t>альные нормы и конфликты. Важней</w:t>
            </w:r>
            <w:r>
              <w:softHyphen/>
              <w:t>шие социальные общности и группы. Политика как общественное явление. Политика и власть. Государство в по</w:t>
            </w:r>
            <w:r>
              <w:softHyphen/>
              <w:t>литической системе. Участники поли</w:t>
            </w:r>
            <w:r>
              <w:softHyphen/>
              <w:t>тического процесса. Право. Правовое регулирование общественных отноше</w:t>
            </w:r>
            <w:r>
              <w:softHyphen/>
              <w:t>ний. Основы конституционного права Российской Федерации. Отрасли рос</w:t>
            </w:r>
            <w:r>
              <w:softHyphen/>
              <w:t>сийского права. Международное право. Основы знаний о духовной культуре человека и общества. Духовная Культура личности и общества. Наука и образование в современном мире. Мо</w:t>
            </w:r>
            <w:r>
              <w:softHyphen/>
              <w:t>раль. Искусство и религия как элемен</w:t>
            </w:r>
            <w:r>
              <w:softHyphen/>
              <w:t>ты духовной культуры.</w:t>
            </w:r>
          </w:p>
        </w:tc>
        <w:tc>
          <w:tcPr>
            <w:tcW w:w="708" w:type="dxa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171</w:t>
            </w:r>
          </w:p>
        </w:tc>
        <w:tc>
          <w:tcPr>
            <w:tcW w:w="2771" w:type="dxa"/>
          </w:tcPr>
          <w:p w:rsidR="007E0C70" w:rsidRDefault="007E0C70" w:rsidP="007E0C70"/>
        </w:tc>
      </w:tr>
      <w:tr w:rsidR="007E0C70" w:rsidTr="00395316">
        <w:tc>
          <w:tcPr>
            <w:tcW w:w="959" w:type="dxa"/>
            <w:vAlign w:val="center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ОУБ.11</w:t>
            </w:r>
          </w:p>
        </w:tc>
        <w:tc>
          <w:tcPr>
            <w:tcW w:w="1417" w:type="dxa"/>
            <w:vAlign w:val="center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8931" w:type="dxa"/>
            <w:vAlign w:val="bottom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820"/>
            </w:pPr>
            <w:r>
              <w:t>Учение о клетке: клеточная тео</w:t>
            </w:r>
            <w:r>
              <w:softHyphen/>
              <w:t xml:space="preserve">рия строения организмов, </w:t>
            </w:r>
            <w:proofErr w:type="spellStart"/>
            <w:r>
              <w:t>хмическая</w:t>
            </w:r>
            <w:proofErr w:type="spellEnd"/>
            <w:r>
              <w:t xml:space="preserve"> организация клетки, строение и функ</w:t>
            </w:r>
            <w:r>
              <w:softHyphen/>
              <w:t xml:space="preserve">ции клетки, органоиды клетки, </w:t>
            </w:r>
            <w:proofErr w:type="spellStart"/>
            <w:r>
              <w:t>прока</w:t>
            </w:r>
            <w:r>
              <w:softHyphen/>
              <w:t>риотические</w:t>
            </w:r>
            <w:proofErr w:type="spellEnd"/>
            <w:r>
              <w:t xml:space="preserve"> и </w:t>
            </w:r>
            <w:proofErr w:type="spellStart"/>
            <w:r>
              <w:t>эукариотические</w:t>
            </w:r>
            <w:proofErr w:type="spellEnd"/>
            <w:r>
              <w:t xml:space="preserve"> клетки, вирусы как неклеточная форма жизни и их значение, обмен веществ и превра</w:t>
            </w:r>
            <w:r>
              <w:softHyphen/>
              <w:t>щение энергии в клетке, строение и функции хромосом, жизненный цикл клетки, митоз.</w:t>
            </w:r>
          </w:p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820"/>
            </w:pPr>
            <w:r>
              <w:t>Организм. Размножение и инди</w:t>
            </w:r>
            <w:r>
              <w:softHyphen/>
              <w:t>видуальное развитие организмов: орга</w:t>
            </w:r>
            <w:r>
              <w:softHyphen/>
              <w:t>низ</w:t>
            </w:r>
            <w:proofErr w:type="gramStart"/>
            <w:r>
              <w:t>м-</w:t>
            </w:r>
            <w:proofErr w:type="gramEnd"/>
            <w:r>
              <w:t xml:space="preserve"> единое целое, размножение, </w:t>
            </w:r>
            <w:proofErr w:type="spellStart"/>
            <w:r>
              <w:t>мей</w:t>
            </w:r>
            <w:proofErr w:type="spellEnd"/>
            <w:r>
              <w:t xml:space="preserve">- </w:t>
            </w:r>
            <w:proofErr w:type="spellStart"/>
            <w:r>
              <w:t>оз</w:t>
            </w:r>
            <w:proofErr w:type="spellEnd"/>
            <w:r>
              <w:t>, образование половых клеток, опло</w:t>
            </w:r>
            <w:r>
              <w:softHyphen/>
              <w:t>дотворение, индивидуальное развитие организмов.</w:t>
            </w:r>
          </w:p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820"/>
              <w:jc w:val="left"/>
            </w:pPr>
            <w:r>
              <w:t>Основы генетики и селекции: Генетика - наука о закономерностях наследственности и изменчивости ор</w:t>
            </w:r>
            <w:r>
              <w:softHyphen/>
              <w:t>ганизмов, законы генетики, установ</w:t>
            </w:r>
            <w:r>
              <w:softHyphen/>
              <w:t xml:space="preserve">ленные Г. </w:t>
            </w:r>
            <w:proofErr w:type="gramStart"/>
            <w:r>
              <w:t>Мен-</w:t>
            </w:r>
            <w:proofErr w:type="spellStart"/>
            <w:r>
              <w:t>делем</w:t>
            </w:r>
            <w:proofErr w:type="spellEnd"/>
            <w:proofErr w:type="gramEnd"/>
            <w:r>
              <w:t>, хромосомная теория наследственности, генетика по</w:t>
            </w:r>
            <w:r>
              <w:softHyphen/>
              <w:t>ла, наследственные болезни человека, законы изменчивости, учение Н.И. Ва</w:t>
            </w:r>
            <w:r>
              <w:softHyphen/>
              <w:t>вилова о центрах многообразия и про</w:t>
            </w:r>
            <w:r>
              <w:softHyphen/>
              <w:t>исхождения культурных растений, ос</w:t>
            </w:r>
            <w:r>
              <w:softHyphen/>
              <w:t>новные методы селекции, биотехноло</w:t>
            </w:r>
            <w:r>
              <w:softHyphen/>
              <w:t>гия.</w:t>
            </w:r>
          </w:p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820"/>
              <w:jc w:val="left"/>
            </w:pPr>
            <w:r>
              <w:t>Эволюционное учение Ч. Дар</w:t>
            </w:r>
            <w:r>
              <w:softHyphen/>
              <w:t>вина: доказательства эволюции, вид, его критерии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опуляция, движу</w:t>
            </w:r>
            <w:r>
              <w:softHyphen/>
              <w:t>щие силы эволюции, основные направ</w:t>
            </w:r>
            <w:r>
              <w:softHyphen/>
              <w:t>ления эволюционного процесса.</w:t>
            </w:r>
          </w:p>
          <w:p w:rsidR="007E0C70" w:rsidRDefault="007E0C70" w:rsidP="007E0C70">
            <w:pPr>
              <w:pStyle w:val="20"/>
              <w:shd w:val="clear" w:color="auto" w:fill="auto"/>
              <w:spacing w:before="0" w:after="0" w:line="274" w:lineRule="exact"/>
              <w:ind w:firstLine="820"/>
              <w:jc w:val="left"/>
            </w:pPr>
            <w:r>
              <w:t>История развития жизни на Зем</w:t>
            </w:r>
            <w:r>
              <w:softHyphen/>
              <w:t>ле: гипотезы происхождения жизни, краткая история развития органическо</w:t>
            </w:r>
            <w:r>
              <w:softHyphen/>
              <w:t>го мира, эволюция человека, единство происхождения человеческих рас.</w:t>
            </w:r>
          </w:p>
          <w:p w:rsidR="007E0C70" w:rsidRDefault="007E0C70" w:rsidP="007E0C70">
            <w:pPr>
              <w:pStyle w:val="20"/>
              <w:shd w:val="clear" w:color="auto" w:fill="auto"/>
              <w:spacing w:before="0" w:after="0" w:line="250" w:lineRule="exact"/>
              <w:ind w:firstLine="820"/>
            </w:pPr>
            <w:r>
              <w:t>Основы экологии: экология, экологически е факторы, экологические системы, пищевые связи, круговорот веществ и превращение энергии в эко</w:t>
            </w:r>
            <w:r>
              <w:softHyphen/>
              <w:t xml:space="preserve">системах, искусственные сообщества - </w:t>
            </w:r>
            <w:proofErr w:type="spellStart"/>
            <w:r>
              <w:t>агроэкосистемы</w:t>
            </w:r>
            <w:proofErr w:type="spellEnd"/>
            <w:r>
              <w:t xml:space="preserve"> и </w:t>
            </w:r>
            <w:proofErr w:type="spellStart"/>
            <w:r>
              <w:t>урбоэкосистемы</w:t>
            </w:r>
            <w:proofErr w:type="spellEnd"/>
            <w:r>
              <w:t xml:space="preserve">, биосфера - глобальная экосистема, учение </w:t>
            </w:r>
            <w:r>
              <w:lastRenderedPageBreak/>
              <w:t>В.И. Вернадского о биосфере. Бионика.</w:t>
            </w:r>
          </w:p>
        </w:tc>
        <w:tc>
          <w:tcPr>
            <w:tcW w:w="708" w:type="dxa"/>
          </w:tcPr>
          <w:p w:rsidR="007E0C70" w:rsidRDefault="007E0C70" w:rsidP="007E0C70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72</w:t>
            </w:r>
          </w:p>
        </w:tc>
        <w:tc>
          <w:tcPr>
            <w:tcW w:w="2771" w:type="dxa"/>
          </w:tcPr>
          <w:p w:rsidR="007E0C70" w:rsidRDefault="007E0C70" w:rsidP="007E0C70"/>
        </w:tc>
      </w:tr>
      <w:tr w:rsidR="007E0C70" w:rsidTr="009E08B7">
        <w:tc>
          <w:tcPr>
            <w:tcW w:w="959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lastRenderedPageBreak/>
              <w:t>Д. УД 1</w:t>
            </w:r>
          </w:p>
        </w:tc>
        <w:tc>
          <w:tcPr>
            <w:tcW w:w="1417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>Индивидуальное проектирование</w:t>
            </w:r>
          </w:p>
        </w:tc>
        <w:tc>
          <w:tcPr>
            <w:tcW w:w="8931" w:type="dxa"/>
          </w:tcPr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D2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ирование</w:t>
            </w: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 учебный проект или учебное исследование, выполняемое обучающимся в рамках одного или нескольких учебных предметов, должен обеспечивать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</w:t>
            </w:r>
            <w:proofErr w:type="gramEnd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социальной, художественно-творческой, иной).</w:t>
            </w:r>
          </w:p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выполнения </w:t>
            </w:r>
            <w:proofErr w:type="gramStart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отражать:</w:t>
            </w:r>
          </w:p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умение планировать и осуществлять проектную и исследовательскую деятельность;</w:t>
            </w:r>
          </w:p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</w:t>
            </w:r>
          </w:p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способность использовать доступные ресурсы для достижения целей; осуществлять выбор конструктивных стратегий в трудных ситуациях;</w:t>
            </w:r>
          </w:p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способность создавать продукты своей деятельности, востребованные обществом, обладающие выраженными потребительскими свойствами;</w:t>
            </w:r>
          </w:p>
          <w:p w:rsidR="004F5DF8" w:rsidRPr="00D24382" w:rsidRDefault="004F5DF8" w:rsidP="004F5D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      </w:r>
            <w:proofErr w:type="gramStart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D2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1" w:type="dxa"/>
          </w:tcPr>
          <w:p w:rsidR="007E0C70" w:rsidRDefault="007E0C70" w:rsidP="007E0C70"/>
        </w:tc>
      </w:tr>
      <w:tr w:rsidR="007E0C70" w:rsidTr="009E08B7">
        <w:tc>
          <w:tcPr>
            <w:tcW w:w="959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>Д. УД</w:t>
            </w:r>
            <w:proofErr w:type="gramStart"/>
            <w:r w:rsidRPr="00353A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7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8931" w:type="dxa"/>
          </w:tcPr>
          <w:p w:rsidR="007E0C70" w:rsidRPr="00353A2A" w:rsidRDefault="004B1657" w:rsidP="007E0C70">
            <w:pPr>
              <w:rPr>
                <w:rFonts w:ascii="Times New Roman" w:hAnsi="Times New Roman" w:cs="Times New Roman"/>
              </w:rPr>
            </w:pPr>
            <w:r w:rsidRPr="008E5EB6">
              <w:rPr>
                <w:rFonts w:ascii="Times New Roman" w:hAnsi="Times New Roman" w:cs="Times New Roman"/>
              </w:rPr>
              <w:t>Основ</w:t>
            </w:r>
            <w:r w:rsidRPr="008E5EB6">
              <w:rPr>
                <w:rFonts w:ascii="Times New Roman" w:hAnsi="Times New Roman" w:cs="Times New Roman"/>
              </w:rPr>
              <w:softHyphen/>
              <w:t>ные выразительные средства синтакси</w:t>
            </w:r>
            <w:r w:rsidRPr="008E5EB6">
              <w:rPr>
                <w:rFonts w:ascii="Times New Roman" w:hAnsi="Times New Roman" w:cs="Times New Roman"/>
              </w:rPr>
              <w:softHyphen/>
              <w:t>са. Язык и речь. Речевая ситуация и её компоненты. Функциональные стили речи. Текст как произведение речи. Информационная переработка текста.</w:t>
            </w:r>
          </w:p>
        </w:tc>
        <w:tc>
          <w:tcPr>
            <w:tcW w:w="708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E0C70" w:rsidRDefault="007E0C70" w:rsidP="007E0C70"/>
        </w:tc>
      </w:tr>
      <w:tr w:rsidR="007E0C70" w:rsidTr="009E08B7">
        <w:tc>
          <w:tcPr>
            <w:tcW w:w="959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>Д. УД3</w:t>
            </w:r>
          </w:p>
        </w:tc>
        <w:tc>
          <w:tcPr>
            <w:tcW w:w="1417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 xml:space="preserve">Практикум </w:t>
            </w:r>
            <w:r w:rsidRPr="00353A2A">
              <w:rPr>
                <w:rFonts w:ascii="Times New Roman" w:hAnsi="Times New Roman" w:cs="Times New Roman"/>
              </w:rPr>
              <w:lastRenderedPageBreak/>
              <w:t>решения задач по математике</w:t>
            </w:r>
          </w:p>
        </w:tc>
        <w:tc>
          <w:tcPr>
            <w:tcW w:w="8931" w:type="dxa"/>
          </w:tcPr>
          <w:p w:rsidR="00353A2A" w:rsidRPr="00353A2A" w:rsidRDefault="00353A2A" w:rsidP="00353A2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353A2A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 xml:space="preserve">Систематизация знаний о числах. Отработка вычислительных навыков с обыкновенными и </w:t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-1"/>
              </w:rPr>
              <w:lastRenderedPageBreak/>
              <w:t xml:space="preserve">десятичными дробями без калькуляторов.  Решение производственных задач, содержащих действия с дробями. Применение общих методов решения уравнений (приведение к </w:t>
            </w:r>
            <w:proofErr w:type="gramStart"/>
            <w:r w:rsidRPr="00353A2A">
              <w:rPr>
                <w:rFonts w:ascii="Times New Roman" w:eastAsia="Calibri" w:hAnsi="Times New Roman" w:cs="Times New Roman"/>
                <w:color w:val="000000"/>
                <w:spacing w:val="1"/>
              </w:rPr>
              <w:t>линейному</w:t>
            </w:r>
            <w:proofErr w:type="gramEnd"/>
            <w:r w:rsidRPr="00353A2A">
              <w:rPr>
                <w:rFonts w:ascii="Times New Roman" w:eastAsia="Calibri" w:hAnsi="Times New Roman" w:cs="Times New Roman"/>
                <w:color w:val="000000"/>
                <w:spacing w:val="1"/>
              </w:rPr>
              <w:t>, квадратному, метод разложения на множители, за</w:t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1"/>
              </w:rPr>
              <w:softHyphen/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мены переменной) при решении тригонометрических уравнений. </w:t>
            </w:r>
            <w:r w:rsidRPr="00353A2A">
              <w:rPr>
                <w:rFonts w:ascii="Times New Roman" w:eastAsia="Calibri" w:hAnsi="Times New Roman" w:cs="Times New Roman"/>
                <w:color w:val="000000"/>
              </w:rPr>
              <w:t>Решение простейших тригонометрических неравенств.</w:t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Ознакомление с примерами функциональных зависимостей в ре</w:t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-1"/>
              </w:rPr>
              <w:softHyphen/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1"/>
              </w:rPr>
              <w:t xml:space="preserve">альных процессах и явлениях из смежных дисциплин. </w:t>
            </w:r>
            <w:r w:rsidRPr="00353A2A">
              <w:rPr>
                <w:rFonts w:ascii="Times New Roman" w:eastAsia="Calibri" w:hAnsi="Times New Roman" w:cs="Times New Roman"/>
                <w:color w:val="000000"/>
              </w:rPr>
              <w:t xml:space="preserve">Построение и чтение </w:t>
            </w:r>
            <w:r w:rsidRPr="00353A2A">
              <w:rPr>
                <w:rFonts w:ascii="Times New Roman" w:eastAsia="Calibri" w:hAnsi="Times New Roman" w:cs="Times New Roman"/>
                <w:color w:val="000000"/>
                <w:spacing w:val="1"/>
              </w:rPr>
              <w:t>графиков функций. Составление и чтение таблиц, диаграмм.</w:t>
            </w:r>
          </w:p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E0C70" w:rsidRDefault="007E0C70" w:rsidP="007E0C70"/>
        </w:tc>
      </w:tr>
      <w:tr w:rsidR="007E0C70" w:rsidTr="009E08B7">
        <w:tc>
          <w:tcPr>
            <w:tcW w:w="959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lastRenderedPageBreak/>
              <w:t>Д. УД</w:t>
            </w:r>
            <w:proofErr w:type="gramStart"/>
            <w:r w:rsidRPr="00353A2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7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  <w:r w:rsidRPr="00353A2A">
              <w:rPr>
                <w:rFonts w:ascii="Times New Roman" w:hAnsi="Times New Roman" w:cs="Times New Roman"/>
              </w:rPr>
              <w:t>Практикум решения задач по физике</w:t>
            </w:r>
          </w:p>
        </w:tc>
        <w:tc>
          <w:tcPr>
            <w:tcW w:w="8931" w:type="dxa"/>
          </w:tcPr>
          <w:p w:rsidR="009B45A9" w:rsidRPr="009B45A9" w:rsidRDefault="009B45A9" w:rsidP="009B45A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5A9">
              <w:rPr>
                <w:rFonts w:ascii="Times New Roman" w:eastAsia="Times New Roman" w:hAnsi="Times New Roman" w:cs="Times New Roman"/>
                <w:lang w:eastAsia="ar-SA"/>
              </w:rPr>
              <w:t>познакомить учащихся с классификацией физических задач, правилам и основными приемами их решения;</w:t>
            </w:r>
          </w:p>
          <w:p w:rsidR="009B45A9" w:rsidRPr="009B45A9" w:rsidRDefault="009B45A9" w:rsidP="009B45A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5A9">
              <w:rPr>
                <w:rFonts w:ascii="Times New Roman" w:eastAsia="Times New Roman" w:hAnsi="Times New Roman" w:cs="Times New Roman"/>
                <w:lang w:eastAsia="ar-SA"/>
              </w:rPr>
              <w:t>добиться понимания и глубокого усвоения методов решения задач базового уровня (расчетных, качественных, графических), подготовить школьников к успешной тематической аттестации;</w:t>
            </w:r>
          </w:p>
          <w:p w:rsidR="009B45A9" w:rsidRPr="009B45A9" w:rsidRDefault="009B45A9" w:rsidP="009B45A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5A9">
              <w:rPr>
                <w:rFonts w:ascii="Times New Roman" w:eastAsia="Times New Roman" w:hAnsi="Times New Roman" w:cs="Times New Roman"/>
                <w:lang w:eastAsia="ar-SA"/>
              </w:rPr>
              <w:t xml:space="preserve">углубить, расширить знания и кругозор учащихся по физике при решении творческих задач: экспериментальных, конструкторских, с использованием </w:t>
            </w:r>
            <w:proofErr w:type="spellStart"/>
            <w:r w:rsidRPr="009B45A9">
              <w:rPr>
                <w:rFonts w:ascii="Times New Roman" w:eastAsia="Times New Roman" w:hAnsi="Times New Roman" w:cs="Times New Roman"/>
                <w:lang w:eastAsia="ar-SA"/>
              </w:rPr>
              <w:t>межпредметных</w:t>
            </w:r>
            <w:proofErr w:type="spellEnd"/>
            <w:r w:rsidRPr="009B45A9">
              <w:rPr>
                <w:rFonts w:ascii="Times New Roman" w:eastAsia="Times New Roman" w:hAnsi="Times New Roman" w:cs="Times New Roman"/>
                <w:lang w:eastAsia="ar-SA"/>
              </w:rPr>
              <w:t xml:space="preserve"> знаний, материала краеведческой  и экологической направленности, комбинированных задач повышенной трудности.</w:t>
            </w:r>
          </w:p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0C70" w:rsidRPr="00353A2A" w:rsidRDefault="007E0C70" w:rsidP="007E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7E0C70" w:rsidRDefault="007E0C70" w:rsidP="007E0C70"/>
        </w:tc>
      </w:tr>
      <w:tr w:rsidR="00237C4E" w:rsidTr="006A59F2">
        <w:tc>
          <w:tcPr>
            <w:tcW w:w="14786" w:type="dxa"/>
            <w:gridSpan w:val="5"/>
          </w:tcPr>
          <w:p w:rsidR="00237C4E" w:rsidRDefault="00237C4E" w:rsidP="007E0C70">
            <w:r>
              <w:t>Обязательная часть циклов ППКРС</w:t>
            </w:r>
          </w:p>
        </w:tc>
      </w:tr>
      <w:tr w:rsidR="00237C4E" w:rsidTr="00B1070F">
        <w:tc>
          <w:tcPr>
            <w:tcW w:w="11307" w:type="dxa"/>
            <w:gridSpan w:val="3"/>
          </w:tcPr>
          <w:p w:rsidR="00237C4E" w:rsidRDefault="00237C4E" w:rsidP="007E0C70">
            <w:r>
              <w:t>ОП.00 Профессиональный цикл</w:t>
            </w:r>
          </w:p>
        </w:tc>
        <w:tc>
          <w:tcPr>
            <w:tcW w:w="708" w:type="dxa"/>
          </w:tcPr>
          <w:p w:rsidR="00237C4E" w:rsidRDefault="00237C4E" w:rsidP="007E0C70">
            <w:r>
              <w:t>576</w:t>
            </w:r>
          </w:p>
        </w:tc>
        <w:tc>
          <w:tcPr>
            <w:tcW w:w="2771" w:type="dxa"/>
          </w:tcPr>
          <w:p w:rsidR="00237C4E" w:rsidRDefault="00237C4E" w:rsidP="007E0C70"/>
        </w:tc>
      </w:tr>
      <w:tr w:rsidR="00237C4E" w:rsidTr="00027C87">
        <w:tc>
          <w:tcPr>
            <w:tcW w:w="11307" w:type="dxa"/>
            <w:gridSpan w:val="3"/>
          </w:tcPr>
          <w:p w:rsidR="00237C4E" w:rsidRDefault="00237C4E" w:rsidP="00237C4E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ОП.00 Общепрофессиональные дисциплины</w:t>
            </w:r>
          </w:p>
        </w:tc>
        <w:tc>
          <w:tcPr>
            <w:tcW w:w="708" w:type="dxa"/>
          </w:tcPr>
          <w:p w:rsidR="00237C4E" w:rsidRDefault="00237C4E" w:rsidP="00237C4E">
            <w:r>
              <w:t>160</w:t>
            </w:r>
          </w:p>
        </w:tc>
        <w:tc>
          <w:tcPr>
            <w:tcW w:w="2771" w:type="dxa"/>
          </w:tcPr>
          <w:p w:rsidR="00237C4E" w:rsidRDefault="00237C4E" w:rsidP="00237C4E"/>
        </w:tc>
      </w:tr>
      <w:tr w:rsidR="00237C4E" w:rsidTr="00DE5C99">
        <w:tc>
          <w:tcPr>
            <w:tcW w:w="959" w:type="dxa"/>
          </w:tcPr>
          <w:p w:rsidR="00237C4E" w:rsidRDefault="00237C4E" w:rsidP="00237C4E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ОП.01</w:t>
            </w:r>
          </w:p>
        </w:tc>
        <w:tc>
          <w:tcPr>
            <w:tcW w:w="1417" w:type="dxa"/>
          </w:tcPr>
          <w:p w:rsidR="00237C4E" w:rsidRDefault="00237C4E" w:rsidP="00237C4E">
            <w:pPr>
              <w:pStyle w:val="20"/>
              <w:shd w:val="clear" w:color="auto" w:fill="auto"/>
              <w:spacing w:before="0" w:after="120" w:line="220" w:lineRule="exact"/>
              <w:ind w:firstLine="0"/>
            </w:pPr>
            <w:r>
              <w:t>Основы</w:t>
            </w:r>
          </w:p>
          <w:p w:rsidR="00237C4E" w:rsidRDefault="00237C4E" w:rsidP="00237C4E">
            <w:pPr>
              <w:pStyle w:val="20"/>
              <w:shd w:val="clear" w:color="auto" w:fill="auto"/>
              <w:spacing w:before="120" w:after="0" w:line="220" w:lineRule="exact"/>
              <w:ind w:firstLine="0"/>
            </w:pPr>
            <w:r>
              <w:t>материаловедения</w:t>
            </w:r>
          </w:p>
        </w:tc>
        <w:tc>
          <w:tcPr>
            <w:tcW w:w="8931" w:type="dxa"/>
            <w:vAlign w:val="bottom"/>
          </w:tcPr>
          <w:p w:rsidR="00237C4E" w:rsidRDefault="00237C4E" w:rsidP="00237C4E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Материаловедение: понятие, цель изу</w:t>
            </w:r>
            <w:r>
              <w:softHyphen/>
              <w:t>чения, содержание. Цели и задачи. Ос</w:t>
            </w:r>
            <w:r>
              <w:softHyphen/>
              <w:t>новные свойства строительных мате</w:t>
            </w:r>
            <w:r>
              <w:softHyphen/>
              <w:t>риалов. Минеральные вяжущие веще</w:t>
            </w:r>
            <w:r>
              <w:softHyphen/>
              <w:t xml:space="preserve">ства. Гипсовые вяжущие вещества. Портландцемент, его свойства, способ получения. Заполнители для растворов. Строительные растворы. Растворы и мастики. Виды растворов и мастик для </w:t>
            </w:r>
            <w:proofErr w:type="spellStart"/>
            <w:r>
              <w:t>плиточньтх</w:t>
            </w:r>
            <w:proofErr w:type="spellEnd"/>
            <w:r>
              <w:t xml:space="preserve"> работ. Составы растворов и мастик. Приготовление растворов. Ки</w:t>
            </w:r>
            <w:r>
              <w:softHyphen/>
              <w:t>слотостойкие растворы и мастики, их приготовление. Клеи, применение, по</w:t>
            </w:r>
            <w:r>
              <w:softHyphen/>
              <w:t>лучение. Вспомогательные материалы. Природные искусственные полимер</w:t>
            </w:r>
            <w:r>
              <w:softHyphen/>
              <w:t>ные вяжущие. Понятие, классифика</w:t>
            </w:r>
            <w:r>
              <w:softHyphen/>
              <w:t xml:space="preserve">ция, свойства и применение. </w:t>
            </w:r>
            <w:proofErr w:type="gramStart"/>
            <w:r>
              <w:t>Связую</w:t>
            </w:r>
            <w:r>
              <w:softHyphen/>
              <w:t>щие</w:t>
            </w:r>
            <w:proofErr w:type="gramEnd"/>
            <w:r>
              <w:t xml:space="preserve"> для водных и неводных окрасоч</w:t>
            </w:r>
            <w:r>
              <w:softHyphen/>
              <w:t xml:space="preserve">ных составов. Грунтовочные и </w:t>
            </w:r>
            <w:proofErr w:type="spellStart"/>
            <w:r>
              <w:t>шпатле</w:t>
            </w:r>
            <w:r>
              <w:softHyphen/>
              <w:t>вочные</w:t>
            </w:r>
            <w:proofErr w:type="spellEnd"/>
            <w:r>
              <w:t xml:space="preserve"> составы. Сведения о видах ла</w:t>
            </w:r>
            <w:r>
              <w:softHyphen/>
              <w:t>кокрасочных покрытий. Материалы для оклейки стен. Малярные декоративные отделочные материалы. Штукатурные декоративные отделочные материалы.</w:t>
            </w:r>
          </w:p>
        </w:tc>
        <w:tc>
          <w:tcPr>
            <w:tcW w:w="708" w:type="dxa"/>
          </w:tcPr>
          <w:p w:rsidR="00237C4E" w:rsidRDefault="00237C4E" w:rsidP="00237C4E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32</w:t>
            </w:r>
          </w:p>
        </w:tc>
        <w:tc>
          <w:tcPr>
            <w:tcW w:w="2771" w:type="dxa"/>
          </w:tcPr>
          <w:p w:rsidR="00237C4E" w:rsidRDefault="00237C4E" w:rsidP="00237C4E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t>ОК</w:t>
            </w:r>
            <w:proofErr w:type="gramEnd"/>
            <w:r>
              <w:t xml:space="preserve"> 1-7 ПК 1.1 ПК 2.1 ПК 3.1 ПК 4.1 ПК 5.1</w:t>
            </w:r>
          </w:p>
        </w:tc>
      </w:tr>
      <w:tr w:rsidR="00D722CD" w:rsidTr="00A708A3">
        <w:tc>
          <w:tcPr>
            <w:tcW w:w="959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ОП.02</w:t>
            </w:r>
          </w:p>
        </w:tc>
        <w:tc>
          <w:tcPr>
            <w:tcW w:w="1417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Основы электротех</w:t>
            </w:r>
            <w:r>
              <w:softHyphen/>
              <w:t>ники</w:t>
            </w:r>
          </w:p>
        </w:tc>
        <w:tc>
          <w:tcPr>
            <w:tcW w:w="8931" w:type="dxa"/>
            <w:vAlign w:val="bottom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Основные понятия об электротехнике. Электрические цепи постоянного тока. Источники электрической энергии. За</w:t>
            </w:r>
            <w:r>
              <w:softHyphen/>
              <w:t>коны Ома и Кирхгофа. Электромагне</w:t>
            </w:r>
            <w:r>
              <w:softHyphen/>
              <w:t>тизм и магнитные цепи. Свойства маг</w:t>
            </w:r>
            <w:r>
              <w:softHyphen/>
              <w:t>нитного поля. Электромагнитная ин</w:t>
            </w:r>
            <w:r>
              <w:softHyphen/>
              <w:t xml:space="preserve">дукция и самоиндукция. Электрические цепи переменного тока. Получение переменного тока. Основные понятия о переменном </w:t>
            </w:r>
            <w:r>
              <w:lastRenderedPageBreak/>
              <w:t>токе. Мощность в цепях переменного тока. Коэффициент мощ</w:t>
            </w:r>
            <w:r>
              <w:softHyphen/>
              <w:t>ности. Трехфазная система переменно</w:t>
            </w:r>
            <w:r>
              <w:softHyphen/>
              <w:t>го тока. Трансформаторы, устройство и принцип действия; назначение и об</w:t>
            </w:r>
            <w:r>
              <w:softHyphen/>
              <w:t>ласть применения. Электрические ма</w:t>
            </w:r>
            <w:r>
              <w:softHyphen/>
              <w:t>шины постоянного и переменного тока. Электроизмерительные приборы.</w:t>
            </w:r>
          </w:p>
        </w:tc>
        <w:tc>
          <w:tcPr>
            <w:tcW w:w="708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32</w:t>
            </w:r>
          </w:p>
        </w:tc>
        <w:tc>
          <w:tcPr>
            <w:tcW w:w="2771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t>ОК</w:t>
            </w:r>
            <w:proofErr w:type="gramEnd"/>
            <w:r>
              <w:t xml:space="preserve"> 1-7 ПК 1.1 ПК 2.1 ПК 3.1 ПК 4.1 ПК 5.1</w:t>
            </w:r>
          </w:p>
        </w:tc>
      </w:tr>
      <w:tr w:rsidR="00D722CD" w:rsidTr="004D3A61">
        <w:tc>
          <w:tcPr>
            <w:tcW w:w="959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lastRenderedPageBreak/>
              <w:t>ОП.03</w:t>
            </w:r>
          </w:p>
        </w:tc>
        <w:tc>
          <w:tcPr>
            <w:tcW w:w="1417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Основы строитель</w:t>
            </w:r>
            <w:r>
              <w:softHyphen/>
              <w:t>ного черчения</w:t>
            </w:r>
          </w:p>
        </w:tc>
        <w:tc>
          <w:tcPr>
            <w:tcW w:w="8931" w:type="dxa"/>
            <w:vAlign w:val="bottom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Введение. Чертеж: понятие, история и значение. Система стандартов ЕСКД. Шрифт чертежный. Геометрические построения. Различные способы деления угла, отрезка и окружности на равные час</w:t>
            </w:r>
            <w:r>
              <w:softHyphen/>
              <w:t>ти. Сопряжение линий. Прямоугольное и аксонометрическое проецирование. Прямоугольное проецирование. Про</w:t>
            </w:r>
            <w:r>
              <w:softHyphen/>
              <w:t>ецирование геометрических тел на три плоскости проекций. Сечения и разрезы. Графическое оформление и чтение строи</w:t>
            </w:r>
            <w:r>
              <w:softHyphen/>
              <w:t>тельных чертежей. Содержание, класси</w:t>
            </w:r>
            <w:r>
              <w:softHyphen/>
              <w:t>фикация, маркировка, масштабы, конст</w:t>
            </w:r>
            <w:r>
              <w:softHyphen/>
              <w:t>руктивные элементы и схемы. Архитектур</w:t>
            </w:r>
            <w:r>
              <w:softHyphen/>
              <w:t>но-строительные чертежи. Условные гра</w:t>
            </w:r>
            <w:r>
              <w:softHyphen/>
              <w:t>фические обозначения. Чертежи планов зда</w:t>
            </w:r>
            <w:r>
              <w:softHyphen/>
              <w:t>ний. Чертежи разрезов зданий. Развертка комнаты. Развертка санитарного блока. Чертежи железобетонных конструкций. Чертежи каменных конструкций. Вычерчи</w:t>
            </w:r>
            <w:r>
              <w:softHyphen/>
              <w:t>вание чертежей</w:t>
            </w:r>
          </w:p>
        </w:tc>
        <w:tc>
          <w:tcPr>
            <w:tcW w:w="708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32</w:t>
            </w:r>
          </w:p>
        </w:tc>
        <w:tc>
          <w:tcPr>
            <w:tcW w:w="2771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1-7 ПК 1.1 - 5.3</w:t>
            </w:r>
          </w:p>
        </w:tc>
      </w:tr>
      <w:tr w:rsidR="00D722CD" w:rsidTr="00D0125A">
        <w:tc>
          <w:tcPr>
            <w:tcW w:w="959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ОП.04</w:t>
            </w:r>
          </w:p>
        </w:tc>
        <w:tc>
          <w:tcPr>
            <w:tcW w:w="1417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Основы технологии отделочных строи</w:t>
            </w:r>
            <w:r>
              <w:softHyphen/>
              <w:t>тельных работ</w:t>
            </w:r>
          </w:p>
        </w:tc>
        <w:tc>
          <w:tcPr>
            <w:tcW w:w="8931" w:type="dxa"/>
            <w:vAlign w:val="bottom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t>Введение. Современное строительство и перспективы его развития. Творче</w:t>
            </w:r>
            <w:r>
              <w:softHyphen/>
              <w:t>ские аспекты профессии. Общие сведе</w:t>
            </w:r>
            <w:r>
              <w:softHyphen/>
              <w:t>ния о зданиях и сооружениях. Класси</w:t>
            </w:r>
            <w:r>
              <w:softHyphen/>
              <w:t>фикация зданий и сооружений (по функциональному назначению, этаж</w:t>
            </w:r>
            <w:r>
              <w:softHyphen/>
              <w:t xml:space="preserve">ности, капитальности, </w:t>
            </w:r>
            <w:proofErr w:type="spellStart"/>
            <w:r>
              <w:t>объемно</w:t>
            </w:r>
            <w:r>
              <w:softHyphen/>
              <w:t>планировочному</w:t>
            </w:r>
            <w:proofErr w:type="spellEnd"/>
            <w:r>
              <w:t xml:space="preserve"> и конструктивному решению). Основы производства строительных работ. Типовые техноло</w:t>
            </w:r>
            <w:r>
              <w:softHyphen/>
              <w:t>гические карты. Классификация и виды отделочных работ. Назначение и виды отделочных работ при строительстве зданий и сооружений. Ручные инстру</w:t>
            </w:r>
            <w:r>
              <w:softHyphen/>
              <w:t>менты, механизмы, приспособления, контрольно-измерительные приборы для отделочных работ. Леса и подмос</w:t>
            </w:r>
            <w:r>
              <w:softHyphen/>
              <w:t>ти. Квалификационные характеристики по профессии. Нормирующую доку</w:t>
            </w:r>
            <w:r>
              <w:softHyphen/>
              <w:t>ментацию на отделочные работы.</w:t>
            </w:r>
          </w:p>
        </w:tc>
        <w:tc>
          <w:tcPr>
            <w:tcW w:w="708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32</w:t>
            </w:r>
          </w:p>
        </w:tc>
        <w:tc>
          <w:tcPr>
            <w:tcW w:w="2771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1-7 ПК 1.1 - 5.3</w:t>
            </w:r>
          </w:p>
        </w:tc>
      </w:tr>
      <w:tr w:rsidR="00D722CD" w:rsidTr="00E94542">
        <w:tc>
          <w:tcPr>
            <w:tcW w:w="959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ОП.05</w:t>
            </w:r>
          </w:p>
        </w:tc>
        <w:tc>
          <w:tcPr>
            <w:tcW w:w="1417" w:type="dxa"/>
          </w:tcPr>
          <w:p w:rsidR="00D722CD" w:rsidRDefault="00D722CD" w:rsidP="00D722C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Безопасность жиз</w:t>
            </w:r>
            <w:r>
              <w:softHyphen/>
              <w:t>недеятельности</w:t>
            </w:r>
          </w:p>
        </w:tc>
        <w:tc>
          <w:tcPr>
            <w:tcW w:w="8931" w:type="dxa"/>
            <w:vAlign w:val="bottom"/>
          </w:tcPr>
          <w:p w:rsidR="00D722CD" w:rsidRDefault="00D722CD" w:rsidP="0073286B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t>Единая государственная система пре</w:t>
            </w:r>
            <w:r>
              <w:softHyphen/>
              <w:t>дупреждения и ликвидации чрезвычай</w:t>
            </w:r>
            <w:r>
              <w:softHyphen/>
              <w:t>ных ситуаций. Организация граждан</w:t>
            </w:r>
            <w:r>
              <w:softHyphen/>
              <w:t>ской обороны. Защита населения и тер</w:t>
            </w:r>
            <w:r w:rsidR="0073286B">
              <w:t>ритории при стихийных бедствиях. За</w:t>
            </w:r>
            <w:r w:rsidR="0073286B">
              <w:softHyphen/>
              <w:t>щита населения и территорий при ава</w:t>
            </w:r>
            <w:r w:rsidR="0073286B">
              <w:softHyphen/>
              <w:t>риях (катастрофах) на транспорте. За</w:t>
            </w:r>
            <w:r w:rsidR="0073286B">
              <w:softHyphen/>
              <w:t>щита населения и территорий при ава</w:t>
            </w:r>
            <w:r w:rsidR="0073286B">
              <w:softHyphen/>
              <w:t>риях на производственных объектах. Обеспечение безопасности при небла</w:t>
            </w:r>
            <w:r w:rsidR="0073286B">
              <w:softHyphen/>
              <w:t>гоприятной экологической обстановке. Основы безопасности военной службы. Тактическая подготовка. Огневая под</w:t>
            </w:r>
            <w:r w:rsidR="0073286B">
              <w:softHyphen/>
              <w:t>готовка. Радиационная, химическая и биологическая защита. Уставы Воору</w:t>
            </w:r>
            <w:r w:rsidR="0073286B">
              <w:softHyphen/>
              <w:t>женных Сил России. Строевая подго</w:t>
            </w:r>
            <w:r w:rsidR="0073286B">
              <w:softHyphen/>
              <w:t xml:space="preserve">товка. Физическая подготовка. </w:t>
            </w:r>
            <w:proofErr w:type="spellStart"/>
            <w:r w:rsidR="0073286B">
              <w:t>Медико</w:t>
            </w:r>
            <w:r w:rsidR="0073286B">
              <w:softHyphen/>
              <w:t>санитарная</w:t>
            </w:r>
            <w:proofErr w:type="spellEnd"/>
            <w:r w:rsidR="0073286B">
              <w:t xml:space="preserve"> подготовка.</w:t>
            </w:r>
          </w:p>
        </w:tc>
        <w:tc>
          <w:tcPr>
            <w:tcW w:w="708" w:type="dxa"/>
          </w:tcPr>
          <w:p w:rsidR="00D722CD" w:rsidRDefault="00D722CD" w:rsidP="0073286B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3</w:t>
            </w:r>
            <w:r w:rsidR="0073286B">
              <w:t>2</w:t>
            </w:r>
          </w:p>
        </w:tc>
        <w:tc>
          <w:tcPr>
            <w:tcW w:w="2771" w:type="dxa"/>
          </w:tcPr>
          <w:p w:rsidR="00D722CD" w:rsidRDefault="00D722CD" w:rsidP="002045FE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gramStart"/>
            <w:r>
              <w:t>ОК</w:t>
            </w:r>
            <w:proofErr w:type="gramEnd"/>
            <w:r>
              <w:t xml:space="preserve"> 1-7 ПК 1.1</w:t>
            </w:r>
            <w:r w:rsidR="002045FE">
              <w:t>, ПК 4.1</w:t>
            </w:r>
            <w:r>
              <w:t xml:space="preserve"> - </w:t>
            </w:r>
            <w:r w:rsidR="002045FE">
              <w:t>4</w:t>
            </w:r>
            <w:r>
              <w:t>.3</w:t>
            </w:r>
          </w:p>
        </w:tc>
      </w:tr>
      <w:tr w:rsidR="0073286B" w:rsidTr="00ED7CF7">
        <w:tc>
          <w:tcPr>
            <w:tcW w:w="14786" w:type="dxa"/>
            <w:gridSpan w:val="5"/>
          </w:tcPr>
          <w:p w:rsidR="0073286B" w:rsidRDefault="0073286B" w:rsidP="00D722CD">
            <w:r>
              <w:t>Вариативная часть</w:t>
            </w:r>
          </w:p>
        </w:tc>
      </w:tr>
      <w:tr w:rsidR="00D722CD" w:rsidTr="009E08B7">
        <w:tc>
          <w:tcPr>
            <w:tcW w:w="959" w:type="dxa"/>
          </w:tcPr>
          <w:p w:rsidR="00D722CD" w:rsidRDefault="0073286B" w:rsidP="00D722CD">
            <w:r>
              <w:t>ОПД.06</w:t>
            </w:r>
          </w:p>
        </w:tc>
        <w:tc>
          <w:tcPr>
            <w:tcW w:w="1417" w:type="dxa"/>
          </w:tcPr>
          <w:p w:rsidR="00D722CD" w:rsidRDefault="0073286B" w:rsidP="00D722CD">
            <w:r>
              <w:t>Охрана труда</w:t>
            </w:r>
          </w:p>
        </w:tc>
        <w:tc>
          <w:tcPr>
            <w:tcW w:w="8931" w:type="dxa"/>
          </w:tcPr>
          <w:p w:rsidR="0073286B" w:rsidRDefault="0073286B" w:rsidP="0073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73286B" w:rsidRDefault="0073286B" w:rsidP="007328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-  выполнять санитарно-технологические требования на рабочем месте 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производственной зоне, нормы и требования  гигиены и охраны труда.</w:t>
            </w:r>
          </w:p>
          <w:p w:rsidR="0073286B" w:rsidRDefault="0073286B" w:rsidP="0073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результате освоения учебной дисциплины студенты должны знать:</w:t>
            </w:r>
          </w:p>
          <w:p w:rsidR="0073286B" w:rsidRDefault="0073286B" w:rsidP="0073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- законодательство РФ в области охраны труда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 исполнением;</w:t>
            </w:r>
          </w:p>
          <w:p w:rsidR="0073286B" w:rsidRDefault="0073286B" w:rsidP="007328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-правила техники безопасности и охраны труда при выполнении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строительно- монтажных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работ, эксплуатации строительных машин, механизмов и оборудования, при работе на высоте работе с электрооборудованием;</w:t>
            </w:r>
          </w:p>
          <w:p w:rsidR="0073286B" w:rsidRDefault="0073286B" w:rsidP="007328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- нормативные документы при выполнении строительно-монтажных работ;</w:t>
            </w:r>
          </w:p>
          <w:p w:rsidR="0073286B" w:rsidRDefault="0073286B" w:rsidP="007328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- виды и периодичность инструктажа по ТБ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</w:p>
          <w:p w:rsidR="00D722CD" w:rsidRDefault="00D722CD" w:rsidP="00D722CD"/>
        </w:tc>
        <w:tc>
          <w:tcPr>
            <w:tcW w:w="708" w:type="dxa"/>
          </w:tcPr>
          <w:p w:rsidR="00D722CD" w:rsidRDefault="0073286B" w:rsidP="00D722CD">
            <w:r>
              <w:lastRenderedPageBreak/>
              <w:t>60</w:t>
            </w:r>
          </w:p>
        </w:tc>
        <w:tc>
          <w:tcPr>
            <w:tcW w:w="2771" w:type="dxa"/>
          </w:tcPr>
          <w:p w:rsidR="00D722CD" w:rsidRDefault="002045FE" w:rsidP="00D722CD">
            <w:proofErr w:type="gramStart"/>
            <w:r>
              <w:t>ОК</w:t>
            </w:r>
            <w:proofErr w:type="gramEnd"/>
            <w:r>
              <w:t xml:space="preserve"> 1-7 ПК 1.1, ПК 4.1 - 4.3</w:t>
            </w:r>
          </w:p>
        </w:tc>
      </w:tr>
      <w:tr w:rsidR="0073286B" w:rsidTr="009E08B7">
        <w:tc>
          <w:tcPr>
            <w:tcW w:w="959" w:type="dxa"/>
          </w:tcPr>
          <w:p w:rsidR="0073286B" w:rsidRDefault="0073286B">
            <w:r>
              <w:lastRenderedPageBreak/>
              <w:t>ОПД.07</w:t>
            </w:r>
          </w:p>
        </w:tc>
        <w:tc>
          <w:tcPr>
            <w:tcW w:w="1417" w:type="dxa"/>
          </w:tcPr>
          <w:p w:rsidR="0073286B" w:rsidRDefault="0073286B" w:rsidP="00D722CD">
            <w:r>
              <w:t>Части здания</w:t>
            </w:r>
          </w:p>
        </w:tc>
        <w:tc>
          <w:tcPr>
            <w:tcW w:w="8931" w:type="dxa"/>
          </w:tcPr>
          <w:p w:rsidR="0063732D" w:rsidRPr="0063732D" w:rsidRDefault="0063732D" w:rsidP="0063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b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63732D" w:rsidRPr="0063732D" w:rsidRDefault="0063732D" w:rsidP="0063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bCs/>
                <w:lang w:eastAsia="ru-RU"/>
              </w:rPr>
              <w:t>- находить информацию о зданиях и сооружениях;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</w:t>
            </w:r>
            <w:proofErr w:type="spellStart"/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архитетурно</w:t>
            </w:r>
            <w:proofErr w:type="spellEnd"/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 xml:space="preserve"> – строительные чертежи;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определять основные конструкции жилых и общественных и промышленных зданий;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определять виды и конструкции оснований и фундаменты зданий для различных сооружений и природно – климатических условий;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определять виды  и конструкции стен  в зависимости от климатических условий применяемых материалов;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выполнять устройство перегородок из различных материалов;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выполнять способы крепления стен и перегородок, устройство перемычек, карнизов;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выполнять устройство различных видов кровель, окон и дверей;</w:t>
            </w:r>
          </w:p>
          <w:p w:rsidR="0063732D" w:rsidRPr="0063732D" w:rsidRDefault="0063732D" w:rsidP="00637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b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63732D" w:rsidRPr="0063732D" w:rsidRDefault="0063732D" w:rsidP="00637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63732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конструктивные решения зданий и сооружений;</w:t>
            </w:r>
          </w:p>
          <w:p w:rsidR="0063732D" w:rsidRPr="0063732D" w:rsidRDefault="0063732D" w:rsidP="006373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строительные нормы  и правила (СНиПы на проектирование зданий сооружений);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виды и конструкции оснований и фундаменты зданий для различных сооружений  и природно - климатических условий;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виды и конструкции опор и каркасов одно- и многоэтажных каркасных зданий;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 xml:space="preserve">- способы обеспечения устойчивости и крепления конструкций зданий; 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основные технологические процессы при монтаже каркасных зданий;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виды и конструкции оснований и фундаменты зданий для различных сооружений и природно – климатических условий</w:t>
            </w:r>
            <w:r w:rsidRPr="0063732D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виды  и конструкции стен  в зависимости от климатических условий применяемых материалов;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виды и  устройство перегородок из различных материалов;</w:t>
            </w:r>
          </w:p>
          <w:p w:rsidR="0063732D" w:rsidRPr="0063732D" w:rsidRDefault="0063732D" w:rsidP="006373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t>- виды и способы крепления стен и перегородок, устройство перемычек, карнизов;</w:t>
            </w:r>
          </w:p>
          <w:p w:rsidR="0073286B" w:rsidRPr="008B15AE" w:rsidRDefault="0063732D" w:rsidP="008B15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3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виды и устройство различных видов кровель, окон и дверей.</w:t>
            </w:r>
          </w:p>
        </w:tc>
        <w:tc>
          <w:tcPr>
            <w:tcW w:w="708" w:type="dxa"/>
          </w:tcPr>
          <w:p w:rsidR="0073286B" w:rsidRDefault="002045FE" w:rsidP="00D722CD">
            <w:r>
              <w:lastRenderedPageBreak/>
              <w:t>40</w:t>
            </w:r>
          </w:p>
        </w:tc>
        <w:tc>
          <w:tcPr>
            <w:tcW w:w="2771" w:type="dxa"/>
          </w:tcPr>
          <w:p w:rsidR="0073286B" w:rsidRDefault="002045FE" w:rsidP="00D722CD">
            <w:proofErr w:type="gramStart"/>
            <w:r>
              <w:t>ОК</w:t>
            </w:r>
            <w:proofErr w:type="gramEnd"/>
            <w:r>
              <w:t xml:space="preserve"> 1-7 ПК 1.1 ПК 2.1 ПК 3.1 ПК 4.1 ПК 5.1</w:t>
            </w:r>
          </w:p>
        </w:tc>
      </w:tr>
      <w:tr w:rsidR="0073286B" w:rsidTr="009E08B7">
        <w:tc>
          <w:tcPr>
            <w:tcW w:w="959" w:type="dxa"/>
          </w:tcPr>
          <w:p w:rsidR="0073286B" w:rsidRDefault="0073286B" w:rsidP="0073286B">
            <w:r w:rsidRPr="00BC4503">
              <w:lastRenderedPageBreak/>
              <w:t>ОПД.0</w:t>
            </w:r>
            <w:r>
              <w:t>8</w:t>
            </w:r>
          </w:p>
        </w:tc>
        <w:tc>
          <w:tcPr>
            <w:tcW w:w="1417" w:type="dxa"/>
          </w:tcPr>
          <w:p w:rsidR="0073286B" w:rsidRDefault="0073286B" w:rsidP="00D722CD">
            <w:r>
              <w:t>Технология малярных работ</w:t>
            </w:r>
          </w:p>
        </w:tc>
        <w:tc>
          <w:tcPr>
            <w:tcW w:w="8931" w:type="dxa"/>
          </w:tcPr>
          <w:p w:rsidR="0073286B" w:rsidRDefault="00A6191B" w:rsidP="00D722CD">
            <w:r>
              <w:rPr>
                <w:color w:val="000000"/>
                <w:lang w:eastAsia="ru-RU" w:bidi="ru-RU"/>
              </w:rPr>
              <w:t>Безопасные приемы работ. Требования санитарных норм и правил при произ</w:t>
            </w:r>
            <w:r>
              <w:rPr>
                <w:color w:val="000000"/>
                <w:lang w:eastAsia="ru-RU" w:bidi="ru-RU"/>
              </w:rPr>
              <w:softHyphen/>
              <w:t>водстве малярных работ. Правила безо</w:t>
            </w:r>
            <w:r>
              <w:rPr>
                <w:color w:val="000000"/>
                <w:lang w:eastAsia="ru-RU" w:bidi="ru-RU"/>
              </w:rPr>
              <w:softHyphen/>
              <w:t>пасного производства малярных работ. Выполнение подготовительных работ при производстве малярных работ. Ос</w:t>
            </w:r>
            <w:r>
              <w:rPr>
                <w:color w:val="000000"/>
                <w:lang w:eastAsia="ru-RU" w:bidi="ru-RU"/>
              </w:rPr>
              <w:softHyphen/>
              <w:t xml:space="preserve">новы </w:t>
            </w:r>
            <w:proofErr w:type="spellStart"/>
            <w:r>
              <w:rPr>
                <w:color w:val="000000"/>
                <w:lang w:eastAsia="ru-RU" w:bidi="ru-RU"/>
              </w:rPr>
              <w:t>цветоведения</w:t>
            </w:r>
            <w:proofErr w:type="spellEnd"/>
            <w:r>
              <w:rPr>
                <w:color w:val="000000"/>
                <w:lang w:eastAsia="ru-RU" w:bidi="ru-RU"/>
              </w:rPr>
              <w:t>. Обработка поверх</w:t>
            </w:r>
            <w:r>
              <w:rPr>
                <w:color w:val="000000"/>
                <w:lang w:eastAsia="ru-RU" w:bidi="ru-RU"/>
              </w:rPr>
              <w:softHyphen/>
              <w:t>ностей, подготовленных под окраску водными составами. Технология окра</w:t>
            </w:r>
            <w:r>
              <w:rPr>
                <w:color w:val="000000"/>
                <w:lang w:eastAsia="ru-RU" w:bidi="ru-RU"/>
              </w:rPr>
              <w:softHyphen/>
              <w:t>шивания поверхностей водными соста</w:t>
            </w:r>
            <w:r>
              <w:rPr>
                <w:color w:val="000000"/>
                <w:lang w:eastAsia="ru-RU" w:bidi="ru-RU"/>
              </w:rPr>
              <w:softHyphen/>
              <w:t>вами. Обработка поверхностей, подго</w:t>
            </w:r>
            <w:r>
              <w:rPr>
                <w:color w:val="000000"/>
                <w:lang w:eastAsia="ru-RU" w:bidi="ru-RU"/>
              </w:rPr>
              <w:softHyphen/>
              <w:t>товленных под окраску неводными со</w:t>
            </w:r>
            <w:r>
              <w:rPr>
                <w:color w:val="000000"/>
                <w:lang w:eastAsia="ru-RU" w:bidi="ru-RU"/>
              </w:rPr>
              <w:softHyphen/>
              <w:t>ставами. Технология окрашивания по</w:t>
            </w:r>
            <w:r>
              <w:rPr>
                <w:color w:val="000000"/>
                <w:lang w:eastAsia="ru-RU" w:bidi="ru-RU"/>
              </w:rPr>
              <w:softHyphen/>
              <w:t>верхности неводными составами. Ме</w:t>
            </w:r>
            <w:r>
              <w:rPr>
                <w:color w:val="000000"/>
                <w:lang w:eastAsia="ru-RU" w:bidi="ru-RU"/>
              </w:rPr>
              <w:softHyphen/>
              <w:t xml:space="preserve">ханизация </w:t>
            </w:r>
            <w:proofErr w:type="gramStart"/>
            <w:r>
              <w:rPr>
                <w:color w:val="000000"/>
                <w:lang w:eastAsia="ru-RU" w:bidi="ru-RU"/>
              </w:rPr>
              <w:t>малярных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рабо</w:t>
            </w:r>
            <w:proofErr w:type="spellEnd"/>
            <w:r>
              <w:rPr>
                <w:color w:val="000000"/>
                <w:lang w:eastAsia="ru-RU" w:bidi="ru-RU"/>
              </w:rPr>
              <w:t>. Технология окраски фасадов зданий. Технология выполнения малярных отделок. Произ</w:t>
            </w:r>
            <w:r>
              <w:rPr>
                <w:color w:val="000000"/>
                <w:lang w:eastAsia="ru-RU" w:bidi="ru-RU"/>
              </w:rPr>
              <w:softHyphen/>
              <w:t xml:space="preserve">водство малярных работ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зимнее </w:t>
            </w:r>
            <w:proofErr w:type="spellStart"/>
            <w:r>
              <w:rPr>
                <w:color w:val="000000"/>
                <w:lang w:eastAsia="ru-RU" w:bidi="ru-RU"/>
              </w:rPr>
              <w:t>вре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708" w:type="dxa"/>
          </w:tcPr>
          <w:p w:rsidR="0073286B" w:rsidRDefault="002045FE" w:rsidP="00D722CD">
            <w:r>
              <w:t>44</w:t>
            </w:r>
          </w:p>
        </w:tc>
        <w:tc>
          <w:tcPr>
            <w:tcW w:w="2771" w:type="dxa"/>
          </w:tcPr>
          <w:p w:rsidR="0073286B" w:rsidRDefault="0073286B" w:rsidP="00D722CD"/>
        </w:tc>
      </w:tr>
      <w:tr w:rsidR="0063732D" w:rsidTr="00EB5BC7">
        <w:tc>
          <w:tcPr>
            <w:tcW w:w="11307" w:type="dxa"/>
            <w:gridSpan w:val="3"/>
          </w:tcPr>
          <w:p w:rsidR="0063732D" w:rsidRDefault="0063732D" w:rsidP="00D722CD">
            <w:r>
              <w:t>Профессиональные модули</w:t>
            </w:r>
          </w:p>
        </w:tc>
        <w:tc>
          <w:tcPr>
            <w:tcW w:w="708" w:type="dxa"/>
          </w:tcPr>
          <w:p w:rsidR="0063732D" w:rsidRDefault="0063732D" w:rsidP="00D722CD">
            <w:r>
              <w:t>376</w:t>
            </w:r>
          </w:p>
        </w:tc>
        <w:tc>
          <w:tcPr>
            <w:tcW w:w="2771" w:type="dxa"/>
          </w:tcPr>
          <w:p w:rsidR="0063732D" w:rsidRDefault="0063732D" w:rsidP="00D722CD"/>
        </w:tc>
      </w:tr>
      <w:tr w:rsidR="00D722CD" w:rsidTr="009E08B7">
        <w:tc>
          <w:tcPr>
            <w:tcW w:w="959" w:type="dxa"/>
          </w:tcPr>
          <w:p w:rsidR="00D722CD" w:rsidRDefault="0063732D" w:rsidP="00D722CD">
            <w:r>
              <w:t>ПМ.01</w:t>
            </w:r>
          </w:p>
        </w:tc>
        <w:tc>
          <w:tcPr>
            <w:tcW w:w="1417" w:type="dxa"/>
          </w:tcPr>
          <w:p w:rsidR="00D722CD" w:rsidRDefault="0063732D" w:rsidP="00D722CD">
            <w:r>
              <w:t>Выполнение штукатурных работ</w:t>
            </w:r>
          </w:p>
        </w:tc>
        <w:tc>
          <w:tcPr>
            <w:tcW w:w="8931" w:type="dxa"/>
          </w:tcPr>
          <w:p w:rsidR="00D722CD" w:rsidRDefault="00D722CD" w:rsidP="00D722CD"/>
        </w:tc>
        <w:tc>
          <w:tcPr>
            <w:tcW w:w="708" w:type="dxa"/>
          </w:tcPr>
          <w:p w:rsidR="00D722CD" w:rsidRDefault="0063732D" w:rsidP="00D722CD">
            <w:r>
              <w:t>250</w:t>
            </w:r>
          </w:p>
        </w:tc>
        <w:tc>
          <w:tcPr>
            <w:tcW w:w="2771" w:type="dxa"/>
          </w:tcPr>
          <w:p w:rsidR="00D722CD" w:rsidRDefault="00D722CD" w:rsidP="00D722CD"/>
        </w:tc>
      </w:tr>
      <w:tr w:rsidR="0063732D" w:rsidTr="003C5B99">
        <w:tc>
          <w:tcPr>
            <w:tcW w:w="959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МДК</w:t>
            </w:r>
          </w:p>
          <w:p w:rsidR="0063732D" w:rsidRDefault="0063732D" w:rsidP="0063732D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01.01</w:t>
            </w:r>
          </w:p>
        </w:tc>
        <w:tc>
          <w:tcPr>
            <w:tcW w:w="1417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rPr>
                <w:color w:val="000000"/>
                <w:lang w:eastAsia="ru-RU" w:bidi="ru-RU"/>
              </w:rPr>
              <w:t>Технология штука</w:t>
            </w:r>
            <w:r>
              <w:rPr>
                <w:color w:val="000000"/>
                <w:lang w:eastAsia="ru-RU" w:bidi="ru-RU"/>
              </w:rPr>
              <w:softHyphen/>
              <w:t>турных работ</w:t>
            </w:r>
          </w:p>
        </w:tc>
        <w:tc>
          <w:tcPr>
            <w:tcW w:w="8931" w:type="dxa"/>
            <w:vAlign w:val="bottom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Безопасные приемы работ, Организа</w:t>
            </w:r>
            <w:r>
              <w:rPr>
                <w:color w:val="000000"/>
                <w:lang w:eastAsia="ru-RU" w:bidi="ru-RU"/>
              </w:rPr>
              <w:softHyphen/>
              <w:t>ция службы охраны труда на предприятии. Мероприятия по обеспечению пожарной безопас</w:t>
            </w:r>
            <w:r>
              <w:rPr>
                <w:color w:val="000000"/>
                <w:lang w:eastAsia="ru-RU" w:bidi="ru-RU"/>
              </w:rPr>
              <w:softHyphen/>
              <w:t>ности, пути эвакуации. Электро</w:t>
            </w:r>
            <w:r>
              <w:rPr>
                <w:color w:val="000000"/>
                <w:lang w:eastAsia="ru-RU" w:bidi="ru-RU"/>
              </w:rPr>
              <w:softHyphen/>
              <w:t>безопасность. Выполнение подгото</w:t>
            </w:r>
            <w:r>
              <w:rPr>
                <w:color w:val="000000"/>
                <w:lang w:eastAsia="ru-RU" w:bidi="ru-RU"/>
              </w:rPr>
              <w:softHyphen/>
              <w:t>вительных работ при производстве штукатурных работ, Провешивание по</w:t>
            </w:r>
            <w:r>
              <w:rPr>
                <w:color w:val="000000"/>
                <w:lang w:eastAsia="ru-RU" w:bidi="ru-RU"/>
              </w:rPr>
              <w:softHyphen/>
              <w:t>верхностей. Устройство марок и мая</w:t>
            </w:r>
            <w:r>
              <w:rPr>
                <w:color w:val="000000"/>
                <w:lang w:eastAsia="ru-RU" w:bidi="ru-RU"/>
              </w:rPr>
              <w:softHyphen/>
              <w:t>ков. Технология нанесения и разравни</w:t>
            </w:r>
            <w:r>
              <w:rPr>
                <w:color w:val="000000"/>
                <w:lang w:eastAsia="ru-RU" w:bidi="ru-RU"/>
              </w:rPr>
              <w:softHyphen/>
              <w:t>вания раствора вручную. Технология простого и улучшенного оштукатури</w:t>
            </w:r>
            <w:r>
              <w:rPr>
                <w:color w:val="000000"/>
                <w:lang w:eastAsia="ru-RU" w:bidi="ru-RU"/>
              </w:rPr>
              <w:softHyphen/>
              <w:t>вания поверхностей. Высококачествен</w:t>
            </w:r>
            <w:r>
              <w:rPr>
                <w:color w:val="000000"/>
                <w:lang w:eastAsia="ru-RU" w:bidi="ru-RU"/>
              </w:rPr>
              <w:softHyphen/>
              <w:t>ное оштукатуривание. Оштукатурива</w:t>
            </w:r>
            <w:r>
              <w:rPr>
                <w:color w:val="000000"/>
                <w:lang w:eastAsia="ru-RU" w:bidi="ru-RU"/>
              </w:rPr>
              <w:softHyphen/>
              <w:t>ние оконных и дверных проемов. Спе</w:t>
            </w:r>
            <w:r>
              <w:rPr>
                <w:color w:val="000000"/>
                <w:lang w:eastAsia="ru-RU" w:bidi="ru-RU"/>
              </w:rPr>
              <w:softHyphen/>
              <w:t>циальные штукатурные работы. Меха</w:t>
            </w:r>
            <w:r>
              <w:rPr>
                <w:color w:val="000000"/>
                <w:lang w:eastAsia="ru-RU" w:bidi="ru-RU"/>
              </w:rPr>
              <w:softHyphen/>
              <w:t>низация штукатурных работ. Правила безопасности труда при выполнении работ по оштукатуриванию поверхно</w:t>
            </w:r>
            <w:r>
              <w:rPr>
                <w:color w:val="000000"/>
                <w:lang w:eastAsia="ru-RU" w:bidi="ru-RU"/>
              </w:rPr>
              <w:softHyphen/>
              <w:t>стей и производственная эстетика. Производство оштукатуренных работ в зимнее время. Технология оштукатури</w:t>
            </w:r>
            <w:r>
              <w:rPr>
                <w:color w:val="000000"/>
                <w:lang w:eastAsia="ru-RU" w:bidi="ru-RU"/>
              </w:rPr>
              <w:softHyphen/>
              <w:t>вания фасадов. Технология выполнения простейших тяг и разделки углов. Тех</w:t>
            </w:r>
            <w:r>
              <w:rPr>
                <w:color w:val="000000"/>
                <w:lang w:eastAsia="ru-RU" w:bidi="ru-RU"/>
              </w:rPr>
              <w:softHyphen/>
              <w:t>нология оштукатуривания колонн и пи</w:t>
            </w:r>
            <w:r>
              <w:rPr>
                <w:color w:val="000000"/>
                <w:lang w:eastAsia="ru-RU" w:bidi="ru-RU"/>
              </w:rPr>
              <w:softHyphen/>
              <w:t>лястр. Послемонтажная отделка зданий. Современные методы оштукатурива</w:t>
            </w:r>
            <w:r>
              <w:rPr>
                <w:color w:val="000000"/>
                <w:lang w:eastAsia="ru-RU" w:bidi="ru-RU"/>
              </w:rPr>
              <w:softHyphen/>
              <w:t>ния поверхностей. Ремонт оштукату</w:t>
            </w:r>
            <w:r>
              <w:rPr>
                <w:color w:val="000000"/>
                <w:lang w:eastAsia="ru-RU" w:bidi="ru-RU"/>
              </w:rPr>
              <w:softHyphen/>
              <w:t>ренных поверхностей.</w:t>
            </w:r>
          </w:p>
        </w:tc>
        <w:tc>
          <w:tcPr>
            <w:tcW w:w="708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250</w:t>
            </w:r>
          </w:p>
        </w:tc>
        <w:tc>
          <w:tcPr>
            <w:tcW w:w="2771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1-7 ПК 1.1 - 1.4</w:t>
            </w:r>
          </w:p>
        </w:tc>
      </w:tr>
      <w:tr w:rsidR="0063732D" w:rsidTr="0021565A">
        <w:tc>
          <w:tcPr>
            <w:tcW w:w="959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УП.01</w:t>
            </w:r>
          </w:p>
        </w:tc>
        <w:tc>
          <w:tcPr>
            <w:tcW w:w="1417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color w:val="000000"/>
                <w:lang w:eastAsia="ru-RU" w:bidi="ru-RU"/>
              </w:rPr>
              <w:t>Учебная практика</w:t>
            </w:r>
          </w:p>
        </w:tc>
        <w:tc>
          <w:tcPr>
            <w:tcW w:w="8931" w:type="dxa"/>
            <w:vAlign w:val="bottom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Безопасность труда и пожарная безо</w:t>
            </w:r>
            <w:r>
              <w:rPr>
                <w:color w:val="000000"/>
                <w:lang w:eastAsia="ru-RU" w:bidi="ru-RU"/>
              </w:rPr>
              <w:softHyphen/>
              <w:t>пасность в учебных мастерских; знакомство со строительным объектом; выполнение подготовительных работ при производстве штукатурных работ; провешивание поверхностей. Устрой</w:t>
            </w:r>
            <w:r>
              <w:rPr>
                <w:color w:val="000000"/>
                <w:lang w:eastAsia="ru-RU" w:bidi="ru-RU"/>
              </w:rPr>
              <w:softHyphen/>
              <w:t>ство марок и маяков; технология нане</w:t>
            </w:r>
            <w:r>
              <w:rPr>
                <w:color w:val="000000"/>
                <w:lang w:eastAsia="ru-RU" w:bidi="ru-RU"/>
              </w:rPr>
              <w:softHyphen/>
              <w:t>сения и разравнивания раствора вруч</w:t>
            </w:r>
            <w:r>
              <w:rPr>
                <w:color w:val="000000"/>
                <w:lang w:eastAsia="ru-RU" w:bidi="ru-RU"/>
              </w:rPr>
              <w:softHyphen/>
              <w:t>ную; технология простого и улучшен</w:t>
            </w:r>
            <w:r>
              <w:rPr>
                <w:color w:val="000000"/>
                <w:lang w:eastAsia="ru-RU" w:bidi="ru-RU"/>
              </w:rPr>
              <w:softHyphen/>
              <w:t>ного оштукатуривания поверхностей; оштукатуривание оконных и дверных проемов; специальные штукатурные работы; механизация штукатурных ра</w:t>
            </w:r>
            <w:r>
              <w:rPr>
                <w:color w:val="000000"/>
                <w:lang w:eastAsia="ru-RU" w:bidi="ru-RU"/>
              </w:rPr>
              <w:softHyphen/>
              <w:t>бот; технология оштукатуривания фа</w:t>
            </w:r>
            <w:r>
              <w:rPr>
                <w:color w:val="000000"/>
                <w:lang w:eastAsia="ru-RU" w:bidi="ru-RU"/>
              </w:rPr>
              <w:softHyphen/>
              <w:t>садов; технология выполнения про</w:t>
            </w:r>
            <w:r>
              <w:rPr>
                <w:color w:val="000000"/>
                <w:lang w:eastAsia="ru-RU" w:bidi="ru-RU"/>
              </w:rPr>
              <w:softHyphen/>
              <w:t>стейших тяг и разделки углов; технология оштукатуривания колонн и пилястр; ремонт оштукатуренных по</w:t>
            </w:r>
            <w:r>
              <w:rPr>
                <w:color w:val="000000"/>
                <w:lang w:eastAsia="ru-RU" w:bidi="ru-RU"/>
              </w:rPr>
              <w:softHyphen/>
              <w:t>верхностей.</w:t>
            </w:r>
          </w:p>
        </w:tc>
        <w:tc>
          <w:tcPr>
            <w:tcW w:w="708" w:type="dxa"/>
          </w:tcPr>
          <w:p w:rsidR="0063732D" w:rsidRDefault="0063732D" w:rsidP="0063732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294</w:t>
            </w:r>
          </w:p>
        </w:tc>
        <w:tc>
          <w:tcPr>
            <w:tcW w:w="2771" w:type="dxa"/>
          </w:tcPr>
          <w:p w:rsidR="0063732D" w:rsidRDefault="0063732D" w:rsidP="0063732D">
            <w:pPr>
              <w:rPr>
                <w:sz w:val="10"/>
                <w:szCs w:val="10"/>
              </w:rPr>
            </w:pPr>
          </w:p>
        </w:tc>
      </w:tr>
      <w:tr w:rsidR="00A6191B" w:rsidTr="00174E1B">
        <w:tc>
          <w:tcPr>
            <w:tcW w:w="959" w:type="dxa"/>
          </w:tcPr>
          <w:p w:rsidR="00A6191B" w:rsidRDefault="00A6191B" w:rsidP="00A6191B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ПП.01</w:t>
            </w:r>
          </w:p>
        </w:tc>
        <w:tc>
          <w:tcPr>
            <w:tcW w:w="1417" w:type="dxa"/>
          </w:tcPr>
          <w:p w:rsidR="00A6191B" w:rsidRDefault="00A6191B" w:rsidP="00A6191B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Производст</w:t>
            </w:r>
            <w:r>
              <w:rPr>
                <w:color w:val="000000"/>
                <w:lang w:eastAsia="ru-RU" w:bidi="ru-RU"/>
              </w:rPr>
              <w:lastRenderedPageBreak/>
              <w:t>венная</w:t>
            </w:r>
          </w:p>
          <w:p w:rsidR="00A6191B" w:rsidRDefault="00A6191B" w:rsidP="00A6191B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практика</w:t>
            </w:r>
          </w:p>
        </w:tc>
        <w:tc>
          <w:tcPr>
            <w:tcW w:w="8931" w:type="dxa"/>
            <w:vAlign w:val="bottom"/>
          </w:tcPr>
          <w:p w:rsidR="00A6191B" w:rsidRDefault="00A6191B" w:rsidP="00A6191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lastRenderedPageBreak/>
              <w:t>Подготовка поверхности под оштука</w:t>
            </w:r>
            <w:r>
              <w:rPr>
                <w:color w:val="000000"/>
                <w:lang w:eastAsia="ru-RU" w:bidi="ru-RU"/>
              </w:rPr>
              <w:softHyphen/>
              <w:t>туривание; выполнение простого ошту</w:t>
            </w:r>
            <w:r>
              <w:rPr>
                <w:color w:val="000000"/>
                <w:lang w:eastAsia="ru-RU" w:bidi="ru-RU"/>
              </w:rPr>
              <w:softHyphen/>
              <w:t xml:space="preserve">катуривания </w:t>
            </w:r>
            <w:r>
              <w:rPr>
                <w:color w:val="000000"/>
                <w:lang w:eastAsia="ru-RU" w:bidi="ru-RU"/>
              </w:rPr>
              <w:lastRenderedPageBreak/>
              <w:t>вручную и механизиро</w:t>
            </w:r>
            <w:r>
              <w:rPr>
                <w:color w:val="000000"/>
                <w:lang w:eastAsia="ru-RU" w:bidi="ru-RU"/>
              </w:rPr>
              <w:softHyphen/>
              <w:t>ванным способом поверхностей раз</w:t>
            </w:r>
            <w:r>
              <w:rPr>
                <w:color w:val="000000"/>
                <w:lang w:eastAsia="ru-RU" w:bidi="ru-RU"/>
              </w:rPr>
              <w:softHyphen/>
              <w:t>личной сложности; приготовление вручную и механизированным спосо</w:t>
            </w:r>
            <w:r>
              <w:rPr>
                <w:color w:val="000000"/>
                <w:lang w:eastAsia="ru-RU" w:bidi="ru-RU"/>
              </w:rPr>
              <w:softHyphen/>
              <w:t>бом сухих смесей обычных растворов по заданному составу; выполнение ош</w:t>
            </w:r>
            <w:r>
              <w:rPr>
                <w:color w:val="000000"/>
                <w:lang w:eastAsia="ru-RU" w:bidi="ru-RU"/>
              </w:rPr>
              <w:softHyphen/>
              <w:t>тукатуривания откосов, тяг, падуг, карнизов; ремонт монолитной штука</w:t>
            </w:r>
            <w:r>
              <w:rPr>
                <w:color w:val="000000"/>
                <w:lang w:eastAsia="ru-RU" w:bidi="ru-RU"/>
              </w:rPr>
              <w:softHyphen/>
              <w:t>турки из обычных растворов.</w:t>
            </w:r>
          </w:p>
        </w:tc>
        <w:tc>
          <w:tcPr>
            <w:tcW w:w="708" w:type="dxa"/>
          </w:tcPr>
          <w:p w:rsidR="00A6191B" w:rsidRDefault="00A6191B" w:rsidP="00A6191B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lastRenderedPageBreak/>
              <w:t>534</w:t>
            </w:r>
          </w:p>
        </w:tc>
        <w:tc>
          <w:tcPr>
            <w:tcW w:w="2771" w:type="dxa"/>
          </w:tcPr>
          <w:p w:rsidR="00A6191B" w:rsidRDefault="00A6191B" w:rsidP="00A6191B">
            <w:pPr>
              <w:rPr>
                <w:sz w:val="10"/>
                <w:szCs w:val="10"/>
              </w:rPr>
            </w:pPr>
          </w:p>
        </w:tc>
      </w:tr>
      <w:tr w:rsidR="000B6423" w:rsidTr="006105A2">
        <w:tc>
          <w:tcPr>
            <w:tcW w:w="11307" w:type="dxa"/>
            <w:gridSpan w:val="3"/>
          </w:tcPr>
          <w:p w:rsidR="000B6423" w:rsidRDefault="000B6423" w:rsidP="00A6191B">
            <w:r w:rsidRPr="000B6423">
              <w:lastRenderedPageBreak/>
              <w:t>ПМ.04</w:t>
            </w:r>
            <w:r w:rsidRPr="000B6423">
              <w:tab/>
              <w:t>Выполнение облицовочных работ плитками и плитами</w:t>
            </w:r>
          </w:p>
        </w:tc>
        <w:tc>
          <w:tcPr>
            <w:tcW w:w="708" w:type="dxa"/>
          </w:tcPr>
          <w:p w:rsidR="000B6423" w:rsidRDefault="000B6423" w:rsidP="00A6191B">
            <w:r>
              <w:t>126</w:t>
            </w:r>
          </w:p>
        </w:tc>
        <w:tc>
          <w:tcPr>
            <w:tcW w:w="2771" w:type="dxa"/>
          </w:tcPr>
          <w:p w:rsidR="000B6423" w:rsidRDefault="000B6423" w:rsidP="00A6191B"/>
        </w:tc>
      </w:tr>
      <w:tr w:rsidR="000B6423" w:rsidTr="00EE69B3">
        <w:tc>
          <w:tcPr>
            <w:tcW w:w="959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МДК</w:t>
            </w:r>
          </w:p>
          <w:p w:rsidR="000B6423" w:rsidRDefault="000B6423" w:rsidP="000B6423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04.01</w:t>
            </w:r>
          </w:p>
        </w:tc>
        <w:tc>
          <w:tcPr>
            <w:tcW w:w="1417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78" w:lineRule="exact"/>
              <w:ind w:firstLine="0"/>
            </w:pPr>
            <w:r>
              <w:rPr>
                <w:color w:val="000000"/>
                <w:lang w:eastAsia="ru-RU" w:bidi="ru-RU"/>
              </w:rPr>
              <w:t>Технология облицо</w:t>
            </w:r>
            <w:r>
              <w:rPr>
                <w:color w:val="000000"/>
                <w:lang w:eastAsia="ru-RU" w:bidi="ru-RU"/>
              </w:rPr>
              <w:softHyphen/>
              <w:t>вочных работ</w:t>
            </w:r>
          </w:p>
        </w:tc>
        <w:tc>
          <w:tcPr>
            <w:tcW w:w="8931" w:type="dxa"/>
            <w:vAlign w:val="bottom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color w:val="000000"/>
                <w:lang w:eastAsia="ru-RU" w:bidi="ru-RU"/>
              </w:rPr>
              <w:t>Безопасные приемы работ. Основные свойства материалов, применяемых для облицовочных работ. Растворы и мас</w:t>
            </w:r>
            <w:r>
              <w:rPr>
                <w:color w:val="000000"/>
                <w:lang w:eastAsia="ru-RU" w:bidi="ru-RU"/>
              </w:rPr>
              <w:softHyphen/>
              <w:t>тики. Подготовка материалов к обли</w:t>
            </w:r>
            <w:r>
              <w:rPr>
                <w:color w:val="000000"/>
                <w:lang w:eastAsia="ru-RU" w:bidi="ru-RU"/>
              </w:rPr>
              <w:softHyphen/>
              <w:t>цовке. Подготовка поверхностей для настилки полов. Подготовка поверхно</w:t>
            </w:r>
            <w:r>
              <w:rPr>
                <w:color w:val="000000"/>
                <w:lang w:eastAsia="ru-RU" w:bidi="ru-RU"/>
              </w:rPr>
              <w:softHyphen/>
              <w:t>стей стен для облицовки. Механизмы, машины, инструменты и инвентарь. Технология настилки плиточных полов. Технология облицовки поверхностей плитками. Облицовывание конструк</w:t>
            </w:r>
            <w:r>
              <w:rPr>
                <w:color w:val="000000"/>
                <w:lang w:eastAsia="ru-RU" w:bidi="ru-RU"/>
              </w:rPr>
              <w:softHyphen/>
              <w:t xml:space="preserve">тивных элементов. Механизмы, </w:t>
            </w:r>
            <w:proofErr w:type="gramStart"/>
            <w:r>
              <w:rPr>
                <w:color w:val="000000"/>
                <w:lang w:eastAsia="ru-RU" w:bidi="ru-RU"/>
              </w:rPr>
              <w:t xml:space="preserve">маши </w:t>
            </w:r>
            <w:proofErr w:type="spellStart"/>
            <w:r>
              <w:rPr>
                <w:color w:val="000000"/>
                <w:lang w:eastAsia="ru-RU" w:bidi="ru-RU"/>
              </w:rPr>
              <w:t>ны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, инструменты и инвентарь. Обли</w:t>
            </w:r>
            <w:r>
              <w:rPr>
                <w:color w:val="000000"/>
                <w:lang w:eastAsia="ru-RU" w:bidi="ru-RU"/>
              </w:rPr>
              <w:softHyphen/>
              <w:t>цовка фасадов. Технология ремонта плиточных полов и облицовочных по</w:t>
            </w:r>
            <w:r>
              <w:rPr>
                <w:color w:val="000000"/>
                <w:lang w:eastAsia="ru-RU" w:bidi="ru-RU"/>
              </w:rPr>
              <w:softHyphen/>
              <w:t>верхностей.</w:t>
            </w:r>
          </w:p>
        </w:tc>
        <w:tc>
          <w:tcPr>
            <w:tcW w:w="708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126</w:t>
            </w:r>
          </w:p>
        </w:tc>
        <w:tc>
          <w:tcPr>
            <w:tcW w:w="2771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proofErr w:type="gramStart"/>
            <w:r>
              <w:rPr>
                <w:color w:val="000000"/>
                <w:lang w:eastAsia="ru-RU" w:bidi="ru-RU"/>
              </w:rPr>
              <w:t>ОК</w:t>
            </w:r>
            <w:proofErr w:type="gramEnd"/>
            <w:r>
              <w:rPr>
                <w:color w:val="000000"/>
                <w:lang w:eastAsia="ru-RU" w:bidi="ru-RU"/>
              </w:rPr>
              <w:t xml:space="preserve"> 1-7 ПК 4.1 - 4.3</w:t>
            </w:r>
          </w:p>
        </w:tc>
      </w:tr>
      <w:tr w:rsidR="000B6423" w:rsidTr="00784A90">
        <w:tc>
          <w:tcPr>
            <w:tcW w:w="959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УП.04</w:t>
            </w:r>
          </w:p>
        </w:tc>
        <w:tc>
          <w:tcPr>
            <w:tcW w:w="1417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Учебная практика</w:t>
            </w:r>
          </w:p>
        </w:tc>
        <w:tc>
          <w:tcPr>
            <w:tcW w:w="8931" w:type="dxa"/>
            <w:vAlign w:val="bottom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Экскурсия на производство; техника безопасности при про</w:t>
            </w:r>
            <w:r>
              <w:rPr>
                <w:color w:val="000000"/>
                <w:lang w:eastAsia="ru-RU" w:bidi="ru-RU"/>
              </w:rPr>
              <w:softHyphen/>
              <w:t>изводстве облицовочных работ; подготовка плиток к облицовке, приготовление плиточного клея; подготовка кирпичных, бетон</w:t>
            </w:r>
            <w:r>
              <w:rPr>
                <w:color w:val="000000"/>
                <w:lang w:eastAsia="ru-RU" w:bidi="ru-RU"/>
              </w:rPr>
              <w:softHyphen/>
              <w:t>ных поверхностей под облицов</w:t>
            </w:r>
            <w:r>
              <w:rPr>
                <w:color w:val="000000"/>
                <w:lang w:eastAsia="ru-RU" w:bidi="ru-RU"/>
              </w:rPr>
              <w:softHyphen/>
              <w:t>ку; облицовка вертикальных поверх</w:t>
            </w:r>
            <w:r>
              <w:rPr>
                <w:color w:val="000000"/>
                <w:lang w:eastAsia="ru-RU" w:bidi="ru-RU"/>
              </w:rPr>
              <w:softHyphen/>
              <w:t>ностей керамической глазурованной плиткой различными способами; облицовка четырехгранных колонн ке</w:t>
            </w:r>
            <w:r>
              <w:rPr>
                <w:color w:val="000000"/>
                <w:lang w:eastAsia="ru-RU" w:bidi="ru-RU"/>
              </w:rPr>
              <w:softHyphen/>
              <w:t>рамической глазурованной плиткой.</w:t>
            </w:r>
          </w:p>
        </w:tc>
        <w:tc>
          <w:tcPr>
            <w:tcW w:w="708" w:type="dxa"/>
          </w:tcPr>
          <w:p w:rsidR="000B6423" w:rsidRDefault="000B6423" w:rsidP="000B6423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276</w:t>
            </w:r>
          </w:p>
        </w:tc>
        <w:tc>
          <w:tcPr>
            <w:tcW w:w="2771" w:type="dxa"/>
          </w:tcPr>
          <w:p w:rsidR="000B6423" w:rsidRDefault="000B6423" w:rsidP="000B6423">
            <w:pPr>
              <w:rPr>
                <w:sz w:val="10"/>
                <w:szCs w:val="10"/>
              </w:rPr>
            </w:pPr>
          </w:p>
        </w:tc>
      </w:tr>
      <w:tr w:rsidR="008B15AE" w:rsidTr="00751A2F">
        <w:tc>
          <w:tcPr>
            <w:tcW w:w="959" w:type="dxa"/>
          </w:tcPr>
          <w:p w:rsidR="008B15AE" w:rsidRDefault="008B15AE" w:rsidP="008B15AE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ПП.04</w:t>
            </w:r>
          </w:p>
        </w:tc>
        <w:tc>
          <w:tcPr>
            <w:tcW w:w="1417" w:type="dxa"/>
          </w:tcPr>
          <w:p w:rsidR="008B15AE" w:rsidRDefault="008B15AE" w:rsidP="008B15AE">
            <w:pPr>
              <w:pStyle w:val="2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Производственная</w:t>
            </w:r>
          </w:p>
          <w:p w:rsidR="008B15AE" w:rsidRDefault="008B15AE" w:rsidP="008B15AE">
            <w:pPr>
              <w:pStyle w:val="20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практика</w:t>
            </w:r>
          </w:p>
        </w:tc>
        <w:tc>
          <w:tcPr>
            <w:tcW w:w="8931" w:type="dxa"/>
            <w:vAlign w:val="bottom"/>
          </w:tcPr>
          <w:p w:rsidR="008B15AE" w:rsidRDefault="008B15AE" w:rsidP="008B15AE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gramStart"/>
            <w:r>
              <w:rPr>
                <w:color w:val="000000"/>
                <w:lang w:eastAsia="ru-RU" w:bidi="ru-RU"/>
              </w:rPr>
              <w:t>Подготовка различных поверх</w:t>
            </w:r>
            <w:r>
              <w:rPr>
                <w:color w:val="000000"/>
                <w:lang w:eastAsia="ru-RU" w:bidi="ru-RU"/>
              </w:rPr>
              <w:softHyphen/>
              <w:t>ностей под облицовку керамиче</w:t>
            </w:r>
            <w:r>
              <w:rPr>
                <w:color w:val="000000"/>
                <w:lang w:eastAsia="ru-RU" w:bidi="ru-RU"/>
              </w:rPr>
              <w:softHyphen/>
              <w:t>скими плитками; устройство ос</w:t>
            </w:r>
            <w:r>
              <w:rPr>
                <w:color w:val="000000"/>
                <w:lang w:eastAsia="ru-RU" w:bidi="ru-RU"/>
              </w:rPr>
              <w:softHyphen/>
              <w:t>нований и стяжек под облицовку плитками; облицовка вертикальных поверхностей керамической глазуро</w:t>
            </w:r>
            <w:r>
              <w:rPr>
                <w:color w:val="000000"/>
                <w:lang w:eastAsia="ru-RU" w:bidi="ru-RU"/>
              </w:rPr>
              <w:softHyphen/>
              <w:t>ванной плиткой «</w:t>
            </w:r>
            <w:proofErr w:type="spellStart"/>
            <w:r>
              <w:rPr>
                <w:color w:val="000000"/>
                <w:lang w:eastAsia="ru-RU" w:bidi="ru-RU"/>
              </w:rPr>
              <w:t>вразбежку</w:t>
            </w:r>
            <w:proofErr w:type="spellEnd"/>
            <w:r>
              <w:rPr>
                <w:color w:val="000000"/>
                <w:lang w:eastAsia="ru-RU" w:bidi="ru-RU"/>
              </w:rPr>
              <w:t>», «шов в шов», «по диагонали»; облицовка че</w:t>
            </w:r>
            <w:r>
              <w:rPr>
                <w:color w:val="000000"/>
                <w:lang w:eastAsia="ru-RU" w:bidi="ru-RU"/>
              </w:rPr>
              <w:softHyphen/>
              <w:t>тырехгранных колонн керамической глазурованной плиткой; облицовка круглых колонн плиткой; укладка пли</w:t>
            </w:r>
            <w:r>
              <w:rPr>
                <w:color w:val="000000"/>
                <w:lang w:eastAsia="ru-RU" w:bidi="ru-RU"/>
              </w:rPr>
              <w:softHyphen/>
              <w:t>точных полов; заполнение швов рас</w:t>
            </w:r>
            <w:r>
              <w:rPr>
                <w:color w:val="000000"/>
                <w:lang w:eastAsia="ru-RU" w:bidi="ru-RU"/>
              </w:rPr>
              <w:softHyphen/>
              <w:t>твором и замазкой; уход за облицовкой, контроль качества выполненных работ;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вырубка старых поврежденных плиток, обработка освобожденных поверхно</w:t>
            </w:r>
            <w:r>
              <w:rPr>
                <w:color w:val="000000"/>
                <w:lang w:eastAsia="ru-RU" w:bidi="ru-RU"/>
              </w:rPr>
              <w:softHyphen/>
              <w:t>стей, подбор новых плиток по цвету и размерам.</w:t>
            </w:r>
          </w:p>
        </w:tc>
        <w:tc>
          <w:tcPr>
            <w:tcW w:w="708" w:type="dxa"/>
          </w:tcPr>
          <w:p w:rsidR="008B15AE" w:rsidRDefault="008B15AE" w:rsidP="008B15AE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300</w:t>
            </w:r>
          </w:p>
        </w:tc>
        <w:tc>
          <w:tcPr>
            <w:tcW w:w="2771" w:type="dxa"/>
          </w:tcPr>
          <w:p w:rsidR="008B15AE" w:rsidRDefault="008B15AE" w:rsidP="008B15AE">
            <w:pPr>
              <w:rPr>
                <w:sz w:val="10"/>
                <w:szCs w:val="10"/>
              </w:rPr>
            </w:pPr>
          </w:p>
        </w:tc>
      </w:tr>
      <w:tr w:rsidR="008B15AE" w:rsidTr="009E08B7">
        <w:tc>
          <w:tcPr>
            <w:tcW w:w="959" w:type="dxa"/>
          </w:tcPr>
          <w:p w:rsidR="008B15AE" w:rsidRDefault="009C7EF2" w:rsidP="008B15AE"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ФК. 00</w:t>
            </w:r>
          </w:p>
        </w:tc>
        <w:tc>
          <w:tcPr>
            <w:tcW w:w="1417" w:type="dxa"/>
          </w:tcPr>
          <w:p w:rsidR="008B15AE" w:rsidRDefault="009C7EF2" w:rsidP="008B15AE"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8931" w:type="dxa"/>
          </w:tcPr>
          <w:p w:rsidR="009C7EF2" w:rsidRPr="009C7EF2" w:rsidRDefault="009C7EF2" w:rsidP="009C7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будет </w:t>
            </w:r>
            <w:r w:rsidRPr="009C7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  <w:tab w:val="left" w:pos="54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9C7EF2" w:rsidRPr="009C7EF2" w:rsidRDefault="009C7EF2" w:rsidP="009C7EF2">
            <w:pPr>
              <w:widowControl w:val="0"/>
              <w:tabs>
                <w:tab w:val="left" w:pos="360"/>
                <w:tab w:val="left" w:pos="54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9C7EF2" w:rsidRPr="009C7EF2" w:rsidRDefault="009C7EF2" w:rsidP="009C7EF2">
            <w:pPr>
              <w:widowControl w:val="0"/>
              <w:tabs>
                <w:tab w:val="left" w:pos="360"/>
                <w:tab w:val="left" w:pos="54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9C7EF2" w:rsidRPr="009C7EF2" w:rsidRDefault="009C7EF2" w:rsidP="009C7EF2">
            <w:pPr>
              <w:widowControl w:val="0"/>
              <w:tabs>
                <w:tab w:val="left" w:pos="360"/>
                <w:tab w:val="left" w:pos="540"/>
              </w:tabs>
              <w:autoSpaceDE w:val="0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F2" w:rsidRPr="009C7EF2" w:rsidRDefault="009C7EF2" w:rsidP="009C7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будет </w:t>
            </w:r>
            <w:r w:rsidRPr="009C7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приемы самомассажа и релаксации;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самоконтроль при занятиях физическими упражнениями;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приемы  страховки и </w:t>
            </w:r>
            <w:proofErr w:type="spellStart"/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      </w:r>
          </w:p>
          <w:p w:rsidR="009C7EF2" w:rsidRPr="009C7EF2" w:rsidRDefault="009C7EF2" w:rsidP="009C7EF2">
            <w:pPr>
              <w:tabs>
                <w:tab w:val="left" w:pos="1144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дисциплины обучающийся </w:t>
            </w:r>
            <w:r w:rsidRPr="009C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Pr="009C7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и умения в практической деятельности и повседневной жизни </w:t>
            </w:r>
            <w:proofErr w:type="gramStart"/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 работоспособности, сохранения и укрепления здоровья;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профессиональной деятельности и службе в Вооруженных Силах Российской Федерации;</w:t>
            </w:r>
          </w:p>
          <w:p w:rsidR="009C7EF2" w:rsidRPr="009C7EF2" w:rsidRDefault="009C7EF2" w:rsidP="009C7EF2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9C7EF2" w:rsidRPr="009C7EF2" w:rsidRDefault="009C7EF2" w:rsidP="009C7EF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творческой деятельности, выбора и формирования здорового образа жизни.</w:t>
            </w:r>
          </w:p>
          <w:p w:rsidR="008B15AE" w:rsidRDefault="008B15AE" w:rsidP="008B15AE"/>
        </w:tc>
        <w:tc>
          <w:tcPr>
            <w:tcW w:w="708" w:type="dxa"/>
          </w:tcPr>
          <w:p w:rsidR="008B15AE" w:rsidRDefault="008230E7" w:rsidP="008B15AE">
            <w:r>
              <w:lastRenderedPageBreak/>
              <w:t>40</w:t>
            </w:r>
          </w:p>
        </w:tc>
        <w:tc>
          <w:tcPr>
            <w:tcW w:w="2771" w:type="dxa"/>
          </w:tcPr>
          <w:p w:rsidR="008B15AE" w:rsidRDefault="008B15AE" w:rsidP="008B15AE"/>
        </w:tc>
      </w:tr>
    </w:tbl>
    <w:p w:rsidR="007052A1" w:rsidRDefault="007052A1"/>
    <w:p w:rsidR="007052A1" w:rsidRDefault="007052A1"/>
    <w:p w:rsidR="007052A1" w:rsidRDefault="007052A1"/>
    <w:sectPr w:rsidR="007052A1" w:rsidSect="007052A1">
      <w:type w:val="evenPage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88" w:rsidRDefault="000B5C88" w:rsidP="009E08B7">
      <w:pPr>
        <w:spacing w:after="0" w:line="240" w:lineRule="auto"/>
      </w:pPr>
      <w:r>
        <w:separator/>
      </w:r>
    </w:p>
  </w:endnote>
  <w:endnote w:type="continuationSeparator" w:id="0">
    <w:p w:rsidR="000B5C88" w:rsidRDefault="000B5C88" w:rsidP="009E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88" w:rsidRDefault="000B5C88" w:rsidP="009E08B7">
      <w:pPr>
        <w:spacing w:after="0" w:line="240" w:lineRule="auto"/>
      </w:pPr>
      <w:r>
        <w:separator/>
      </w:r>
    </w:p>
  </w:footnote>
  <w:footnote w:type="continuationSeparator" w:id="0">
    <w:p w:rsidR="000B5C88" w:rsidRDefault="000B5C88" w:rsidP="009E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  <w:bCs/>
        <w:sz w:val="28"/>
        <w:szCs w:val="28"/>
      </w:rPr>
    </w:lvl>
  </w:abstractNum>
  <w:abstractNum w:abstractNumId="1">
    <w:nsid w:val="34932A88"/>
    <w:multiLevelType w:val="multilevel"/>
    <w:tmpl w:val="C4E061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36A9A"/>
    <w:multiLevelType w:val="hybridMultilevel"/>
    <w:tmpl w:val="A9A4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7B6A40"/>
    <w:multiLevelType w:val="hybridMultilevel"/>
    <w:tmpl w:val="B2A2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B20F33"/>
    <w:multiLevelType w:val="hybridMultilevel"/>
    <w:tmpl w:val="34061DB0"/>
    <w:lvl w:ilvl="0" w:tplc="3522A9E0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59D33026"/>
    <w:multiLevelType w:val="hybridMultilevel"/>
    <w:tmpl w:val="17F20182"/>
    <w:lvl w:ilvl="0" w:tplc="5D0AAF7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F8D7CD5"/>
    <w:multiLevelType w:val="multilevel"/>
    <w:tmpl w:val="9B825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399E"/>
    <w:multiLevelType w:val="multilevel"/>
    <w:tmpl w:val="4640573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21464"/>
    <w:multiLevelType w:val="multilevel"/>
    <w:tmpl w:val="D5C45F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57420"/>
    <w:multiLevelType w:val="hybridMultilevel"/>
    <w:tmpl w:val="71CC3DB8"/>
    <w:lvl w:ilvl="0" w:tplc="058AFADC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1"/>
    <w:rsid w:val="000B5C88"/>
    <w:rsid w:val="000B6423"/>
    <w:rsid w:val="00173384"/>
    <w:rsid w:val="002045FE"/>
    <w:rsid w:val="00237C4E"/>
    <w:rsid w:val="00245626"/>
    <w:rsid w:val="00353A2A"/>
    <w:rsid w:val="003D44F1"/>
    <w:rsid w:val="004B1657"/>
    <w:rsid w:val="004F5DF8"/>
    <w:rsid w:val="00537576"/>
    <w:rsid w:val="00621762"/>
    <w:rsid w:val="0063732D"/>
    <w:rsid w:val="00667564"/>
    <w:rsid w:val="007052A1"/>
    <w:rsid w:val="00711979"/>
    <w:rsid w:val="0073286B"/>
    <w:rsid w:val="007E0C70"/>
    <w:rsid w:val="008230E7"/>
    <w:rsid w:val="008B15AE"/>
    <w:rsid w:val="009B45A9"/>
    <w:rsid w:val="009C7EF2"/>
    <w:rsid w:val="009E08B7"/>
    <w:rsid w:val="009F65A4"/>
    <w:rsid w:val="00A6191B"/>
    <w:rsid w:val="00C550BF"/>
    <w:rsid w:val="00CD45D3"/>
    <w:rsid w:val="00D34947"/>
    <w:rsid w:val="00D41089"/>
    <w:rsid w:val="00D5624C"/>
    <w:rsid w:val="00D571C0"/>
    <w:rsid w:val="00D722CD"/>
    <w:rsid w:val="00DE1D42"/>
    <w:rsid w:val="00DE7C4E"/>
    <w:rsid w:val="00EA6880"/>
    <w:rsid w:val="00F0001D"/>
    <w:rsid w:val="00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52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052A1"/>
    <w:pPr>
      <w:widowControl w:val="0"/>
      <w:shd w:val="clear" w:color="auto" w:fill="FFFFFF"/>
      <w:spacing w:before="600" w:after="60" w:line="0" w:lineRule="atLeast"/>
      <w:ind w:hanging="19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70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0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52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2A1"/>
    <w:pPr>
      <w:widowControl w:val="0"/>
      <w:shd w:val="clear" w:color="auto" w:fill="FFFFFF"/>
      <w:spacing w:before="60" w:after="480" w:line="0" w:lineRule="atLeast"/>
      <w:ind w:hanging="1620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7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2"/>
    <w:rsid w:val="007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Полужирный;Курсив;Интервал 1 pt"/>
    <w:basedOn w:val="2"/>
    <w:rsid w:val="007052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9E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8B7"/>
  </w:style>
  <w:style w:type="paragraph" w:styleId="a6">
    <w:name w:val="footer"/>
    <w:basedOn w:val="a"/>
    <w:link w:val="a7"/>
    <w:uiPriority w:val="99"/>
    <w:unhideWhenUsed/>
    <w:rsid w:val="009E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52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052A1"/>
    <w:pPr>
      <w:widowControl w:val="0"/>
      <w:shd w:val="clear" w:color="auto" w:fill="FFFFFF"/>
      <w:spacing w:before="600" w:after="60" w:line="0" w:lineRule="atLeast"/>
      <w:ind w:hanging="190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3">
    <w:name w:val="Table Grid"/>
    <w:basedOn w:val="a1"/>
    <w:uiPriority w:val="59"/>
    <w:rsid w:val="0070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0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52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52A1"/>
    <w:pPr>
      <w:widowControl w:val="0"/>
      <w:shd w:val="clear" w:color="auto" w:fill="FFFFFF"/>
      <w:spacing w:before="60" w:after="480" w:line="0" w:lineRule="atLeast"/>
      <w:ind w:hanging="1620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705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2"/>
    <w:rsid w:val="0070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Полужирный;Курсив;Интервал 1 pt"/>
    <w:basedOn w:val="2"/>
    <w:rsid w:val="007052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9E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8B7"/>
  </w:style>
  <w:style w:type="paragraph" w:styleId="a6">
    <w:name w:val="footer"/>
    <w:basedOn w:val="a"/>
    <w:link w:val="a7"/>
    <w:uiPriority w:val="99"/>
    <w:unhideWhenUsed/>
    <w:rsid w:val="009E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9DB8-BFBA-43B2-9C97-0B172BD8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5615</Words>
  <Characters>32008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20</cp:revision>
  <dcterms:created xsi:type="dcterms:W3CDTF">2016-09-20T06:16:00Z</dcterms:created>
  <dcterms:modified xsi:type="dcterms:W3CDTF">2017-01-17T02:23:00Z</dcterms:modified>
</cp:coreProperties>
</file>